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BD" w:rsidRPr="00E31383" w:rsidRDefault="004C6FBD" w:rsidP="00E3138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31383">
        <w:rPr>
          <w:rFonts w:ascii="Times New Roman" w:hAnsi="Times New Roman"/>
          <w:sz w:val="32"/>
          <w:szCs w:val="32"/>
        </w:rPr>
        <w:t>Муниципальное образовательное учреждение</w:t>
      </w:r>
    </w:p>
    <w:p w:rsidR="004C6FBD" w:rsidRPr="00E31383" w:rsidRDefault="004C6FBD" w:rsidP="00E3138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31383">
        <w:rPr>
          <w:rFonts w:ascii="Times New Roman" w:hAnsi="Times New Roman"/>
          <w:sz w:val="32"/>
          <w:szCs w:val="32"/>
        </w:rPr>
        <w:t>МОУ « Ромодановская средняя общеобразовательная школа № 1»</w:t>
      </w:r>
    </w:p>
    <w:p w:rsidR="004C6FBD" w:rsidRPr="009D2B67" w:rsidRDefault="004C6FBD" w:rsidP="00E313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Pr="009D2B67" w:rsidRDefault="004C6FBD" w:rsidP="00E31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B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tblCellSpacing w:w="15" w:type="dxa"/>
        <w:tblInd w:w="-806" w:type="dxa"/>
        <w:tblLook w:val="04A0"/>
      </w:tblPr>
      <w:tblGrid>
        <w:gridCol w:w="4560"/>
        <w:gridCol w:w="4885"/>
      </w:tblGrid>
      <w:tr w:rsidR="004C6FBD" w:rsidRPr="009D2B67" w:rsidTr="004C6FBD">
        <w:trPr>
          <w:tblCellSpacing w:w="15" w:type="dxa"/>
        </w:trPr>
        <w:tc>
          <w:tcPr>
            <w:tcW w:w="241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C6FBD" w:rsidRDefault="004C6FBD" w:rsidP="00E313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Рассмотрена</w:t>
            </w:r>
            <w:proofErr w:type="gramEnd"/>
            <w:r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одобрена на заседании  </w:t>
            </w:r>
          </w:p>
          <w:p w:rsidR="004C6FBD" w:rsidRPr="009D2B67" w:rsidRDefault="004C6FBD" w:rsidP="00E313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методического объединения</w:t>
            </w:r>
          </w:p>
          <w:p w:rsidR="004C6FBD" w:rsidRPr="009D2B67" w:rsidRDefault="004C6FBD" w:rsidP="00E313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Председатель МО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1383" w:rsidRDefault="00E31383" w:rsidP="00E31383">
            <w:pPr>
              <w:spacing w:after="0" w:line="240" w:lineRule="auto"/>
              <w:ind w:left="1081"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1383" w:rsidRDefault="004C6FBD" w:rsidP="00E31383">
            <w:pPr>
              <w:spacing w:after="0" w:line="240" w:lineRule="auto"/>
              <w:ind w:left="1081"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proofErr w:type="gramStart"/>
            <w:r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Утверждена</w:t>
            </w:r>
            <w:proofErr w:type="gramEnd"/>
            <w:r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313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директором </w:t>
            </w:r>
          </w:p>
          <w:p w:rsidR="004C6FBD" w:rsidRPr="009D2B67" w:rsidRDefault="00E31383" w:rsidP="00E31383">
            <w:pPr>
              <w:spacing w:after="0" w:line="240" w:lineRule="auto"/>
              <w:ind w:left="1081"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 «Ромодановская СОШ №1»</w:t>
            </w:r>
            <w:r w:rsidR="004C6FBD"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 </w:t>
            </w:r>
            <w:r w:rsidR="004C6FBD"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__________/</w:t>
            </w:r>
            <w:proofErr w:type="spellStart"/>
            <w:r w:rsidR="004C6FBD"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_Абросимова</w:t>
            </w:r>
            <w:proofErr w:type="spellEnd"/>
            <w:r w:rsidR="004C6FBD" w:rsidRPr="009D2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Е.А/ </w:t>
            </w:r>
          </w:p>
        </w:tc>
      </w:tr>
    </w:tbl>
    <w:p w:rsidR="004C6FBD" w:rsidRPr="009D2B67" w:rsidRDefault="00E31383" w:rsidP="00E31383">
      <w:pPr>
        <w:spacing w:after="0" w:line="24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="004C6FBD" w:rsidRPr="009D2B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Спирина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В.К./</w:t>
      </w:r>
      <w:r w:rsidR="004C6FBD" w:rsidRPr="009D2B6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</w:t>
      </w:r>
      <w:r w:rsidR="004C6FB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4C6FBD" w:rsidRPr="009D2B67">
        <w:rPr>
          <w:rFonts w:ascii="Times New Roman" w:eastAsia="Times New Roman" w:hAnsi="Times New Roman"/>
          <w:sz w:val="24"/>
          <w:szCs w:val="24"/>
          <w:lang w:eastAsia="ru-RU"/>
        </w:rPr>
        <w:t>«___»__________2010г.</w:t>
      </w:r>
    </w:p>
    <w:p w:rsidR="004C6FBD" w:rsidRPr="009D2B67" w:rsidRDefault="004C6FBD" w:rsidP="00E31383">
      <w:pPr>
        <w:spacing w:after="0" w:line="24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B67">
        <w:rPr>
          <w:rFonts w:ascii="Times New Roman" w:eastAsia="Times New Roman" w:hAnsi="Times New Roman"/>
          <w:sz w:val="24"/>
          <w:szCs w:val="24"/>
          <w:lang w:eastAsia="ru-RU"/>
        </w:rPr>
        <w:t>«___»___________2010г.</w:t>
      </w:r>
      <w:r w:rsidRPr="009D2B67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r w:rsidRPr="009D2B67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r w:rsidRPr="009D2B67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4C6FBD" w:rsidRDefault="004C6FBD" w:rsidP="00E31383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6C"/>
          <w:sz w:val="24"/>
          <w:szCs w:val="24"/>
          <w:lang w:eastAsia="ru-RU"/>
        </w:rPr>
      </w:pPr>
    </w:p>
    <w:p w:rsidR="00E31383" w:rsidRDefault="00E31383" w:rsidP="00E31383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6C"/>
          <w:sz w:val="24"/>
          <w:szCs w:val="24"/>
          <w:lang w:eastAsia="ru-RU"/>
        </w:rPr>
      </w:pPr>
    </w:p>
    <w:p w:rsidR="00E31383" w:rsidRPr="009D2B67" w:rsidRDefault="00E31383" w:rsidP="00E31383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6C"/>
          <w:sz w:val="24"/>
          <w:szCs w:val="24"/>
          <w:lang w:eastAsia="ru-RU"/>
        </w:rPr>
      </w:pPr>
    </w:p>
    <w:p w:rsidR="004C6FBD" w:rsidRPr="009D2B67" w:rsidRDefault="004C6FBD" w:rsidP="00E31383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6C"/>
          <w:sz w:val="24"/>
          <w:szCs w:val="24"/>
          <w:lang w:eastAsia="ru-RU"/>
        </w:rPr>
      </w:pPr>
    </w:p>
    <w:p w:rsidR="004C6FBD" w:rsidRPr="009D2B67" w:rsidRDefault="004C6FBD" w:rsidP="00E31383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6C"/>
          <w:sz w:val="24"/>
          <w:szCs w:val="24"/>
          <w:lang w:eastAsia="ru-RU"/>
        </w:rPr>
      </w:pPr>
    </w:p>
    <w:p w:rsidR="004C6FBD" w:rsidRPr="00EC6C03" w:rsidRDefault="004C6FBD" w:rsidP="00E3138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6C"/>
          <w:sz w:val="36"/>
          <w:szCs w:val="36"/>
          <w:lang w:eastAsia="ru-RU"/>
        </w:rPr>
      </w:pPr>
      <w:r w:rsidRPr="00EC6C03">
        <w:rPr>
          <w:rFonts w:ascii="Times New Roman" w:eastAsia="Times New Roman" w:hAnsi="Times New Roman" w:cs="Times New Roman"/>
          <w:b/>
          <w:bCs/>
          <w:color w:val="00006C"/>
          <w:sz w:val="36"/>
          <w:szCs w:val="36"/>
          <w:lang w:eastAsia="ru-RU"/>
        </w:rPr>
        <w:t>Рабочая программа</w:t>
      </w:r>
    </w:p>
    <w:p w:rsidR="004C6FBD" w:rsidRPr="00EC6C03" w:rsidRDefault="004C6FBD" w:rsidP="00E31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C6C0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учебного курса «Окружающий мир» </w:t>
      </w:r>
    </w:p>
    <w:p w:rsidR="004C6FBD" w:rsidRPr="00EC6C03" w:rsidRDefault="004C6FBD" w:rsidP="00E31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C6C03">
        <w:rPr>
          <w:rFonts w:ascii="Times New Roman" w:eastAsia="Times New Roman" w:hAnsi="Times New Roman" w:cs="Times New Roman"/>
          <w:sz w:val="36"/>
          <w:szCs w:val="36"/>
          <w:lang w:eastAsia="ru-RU"/>
        </w:rPr>
        <w:t>1 класс</w:t>
      </w:r>
      <w:r w:rsidRPr="00EC6C03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4C6FBD" w:rsidRPr="00E31383" w:rsidRDefault="004C6FBD" w:rsidP="00E31383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C6FBD" w:rsidRPr="00E31383" w:rsidRDefault="004C6FBD" w:rsidP="00E31383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spellStart"/>
      <w:r w:rsidRPr="00E31383">
        <w:rPr>
          <w:rFonts w:ascii="Times New Roman" w:eastAsia="Times New Roman" w:hAnsi="Times New Roman"/>
          <w:sz w:val="32"/>
          <w:szCs w:val="32"/>
          <w:lang w:eastAsia="ru-RU"/>
        </w:rPr>
        <w:t>Составитель</w:t>
      </w:r>
      <w:proofErr w:type="gramStart"/>
      <w:r w:rsidRPr="00E31383">
        <w:rPr>
          <w:rFonts w:ascii="Times New Roman" w:eastAsia="Times New Roman" w:hAnsi="Times New Roman"/>
          <w:sz w:val="32"/>
          <w:szCs w:val="32"/>
          <w:lang w:eastAsia="ru-RU"/>
        </w:rPr>
        <w:t>:М</w:t>
      </w:r>
      <w:proofErr w:type="gramEnd"/>
      <w:r w:rsidRPr="00E31383">
        <w:rPr>
          <w:rFonts w:ascii="Times New Roman" w:eastAsia="Times New Roman" w:hAnsi="Times New Roman"/>
          <w:sz w:val="32"/>
          <w:szCs w:val="32"/>
          <w:lang w:eastAsia="ru-RU"/>
        </w:rPr>
        <w:t>артасова</w:t>
      </w:r>
      <w:proofErr w:type="spellEnd"/>
      <w:r w:rsidRPr="00E31383">
        <w:rPr>
          <w:rFonts w:ascii="Times New Roman" w:eastAsia="Times New Roman" w:hAnsi="Times New Roman"/>
          <w:sz w:val="32"/>
          <w:szCs w:val="32"/>
          <w:lang w:eastAsia="ru-RU"/>
        </w:rPr>
        <w:t xml:space="preserve"> С.В.</w:t>
      </w:r>
    </w:p>
    <w:p w:rsidR="004C6FBD" w:rsidRPr="00E31383" w:rsidRDefault="004C6FBD" w:rsidP="00E31383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E31383">
        <w:rPr>
          <w:rFonts w:ascii="Times New Roman" w:eastAsia="Times New Roman" w:hAnsi="Times New Roman"/>
          <w:sz w:val="32"/>
          <w:szCs w:val="32"/>
          <w:lang w:eastAsia="ru-RU"/>
        </w:rPr>
        <w:t>учитель начальных классов</w:t>
      </w:r>
    </w:p>
    <w:p w:rsidR="004C6FBD" w:rsidRPr="009D2B67" w:rsidRDefault="004C6FBD" w:rsidP="00E31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B67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r w:rsidRPr="009D2B67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4C6FBD" w:rsidRDefault="004C6FBD" w:rsidP="00E31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Pr="009D2B67" w:rsidRDefault="004C6FBD" w:rsidP="00E31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Pr="009D2B67" w:rsidRDefault="004C6FBD" w:rsidP="00E31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Pr="009D2B67" w:rsidRDefault="004C6FBD" w:rsidP="00E31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Pr="009D2B67" w:rsidRDefault="004C6FBD" w:rsidP="00E31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Pr="009D2B67" w:rsidRDefault="004C6FBD" w:rsidP="00E31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Default="004C6FBD" w:rsidP="00E31383">
      <w:pPr>
        <w:tabs>
          <w:tab w:val="left" w:pos="41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Default="004C6FBD" w:rsidP="00E31383">
      <w:pPr>
        <w:tabs>
          <w:tab w:val="left" w:pos="41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Default="004C6FBD" w:rsidP="00E31383">
      <w:pPr>
        <w:tabs>
          <w:tab w:val="left" w:pos="41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Default="004C6FBD" w:rsidP="00E31383">
      <w:pPr>
        <w:tabs>
          <w:tab w:val="left" w:pos="41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FBD" w:rsidRDefault="004C6FBD" w:rsidP="00E31383">
      <w:pPr>
        <w:tabs>
          <w:tab w:val="left" w:pos="41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E31383" w:rsidRDefault="00E31383" w:rsidP="00E31383">
      <w:pPr>
        <w:tabs>
          <w:tab w:val="left" w:pos="41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1383" w:rsidRDefault="00E31383" w:rsidP="00E31383">
      <w:pPr>
        <w:tabs>
          <w:tab w:val="left" w:pos="41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1383" w:rsidRDefault="00E31383" w:rsidP="00E31383">
      <w:pPr>
        <w:tabs>
          <w:tab w:val="left" w:pos="41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1383" w:rsidRDefault="00E31383" w:rsidP="00E31383">
      <w:pPr>
        <w:tabs>
          <w:tab w:val="left" w:pos="41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1383" w:rsidRDefault="00E31383" w:rsidP="00E31383">
      <w:pPr>
        <w:tabs>
          <w:tab w:val="left" w:pos="41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1383" w:rsidRDefault="00E31383" w:rsidP="00E31383">
      <w:pPr>
        <w:tabs>
          <w:tab w:val="left" w:pos="41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1383" w:rsidRPr="00E31383" w:rsidRDefault="00E31383" w:rsidP="00E31383">
      <w:pPr>
        <w:tabs>
          <w:tab w:val="left" w:pos="4160"/>
          <w:tab w:val="center" w:pos="4677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C6FBD" w:rsidRPr="00EC4001" w:rsidRDefault="004C6FBD" w:rsidP="00EC4001">
      <w:pPr>
        <w:tabs>
          <w:tab w:val="left" w:pos="41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E31383">
        <w:rPr>
          <w:rFonts w:ascii="Times New Roman" w:eastAsia="Times New Roman" w:hAnsi="Times New Roman"/>
          <w:sz w:val="32"/>
          <w:szCs w:val="32"/>
          <w:lang w:eastAsia="ru-RU"/>
        </w:rPr>
        <w:t xml:space="preserve">п.   Ромоданово   </w:t>
      </w:r>
      <w:r w:rsidR="00E31383">
        <w:rPr>
          <w:rFonts w:ascii="Times New Roman" w:eastAsia="Times New Roman" w:hAnsi="Times New Roman"/>
          <w:sz w:val="32"/>
          <w:szCs w:val="32"/>
          <w:lang w:eastAsia="ru-RU"/>
        </w:rPr>
        <w:t>2011 г</w:t>
      </w:r>
    </w:p>
    <w:p w:rsidR="00105615" w:rsidRDefault="00105615" w:rsidP="00E31383">
      <w:pPr>
        <w:pStyle w:val="3"/>
        <w:spacing w:before="0" w:beforeAutospacing="0" w:after="0" w:afterAutospacing="0"/>
        <w:jc w:val="both"/>
      </w:pPr>
      <w:r>
        <w:lastRenderedPageBreak/>
        <w:t>Пояснительная записка</w:t>
      </w:r>
    </w:p>
    <w:p w:rsidR="007245F2" w:rsidRDefault="007245F2" w:rsidP="00E31383">
      <w:pPr>
        <w:pStyle w:val="3"/>
        <w:spacing w:before="0" w:beforeAutospacing="0" w:after="0" w:afterAutospacing="0"/>
        <w:jc w:val="both"/>
      </w:pPr>
    </w:p>
    <w:p w:rsidR="009F0B40" w:rsidRDefault="004B1EAC" w:rsidP="009F0B4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F0B40">
        <w:rPr>
          <w:rFonts w:ascii="Times New Roman" w:hAnsi="Times New Roman" w:cs="Times New Roman"/>
          <w:color w:val="000000"/>
          <w:sz w:val="24"/>
          <w:szCs w:val="24"/>
        </w:rPr>
        <w:t>Рабочая программа к курсу «Окружающий мир</w:t>
      </w:r>
      <w:r w:rsidR="009A6E63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9A6E63" w:rsidRPr="009A6E63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</w:t>
      </w:r>
      <w:r w:rsidR="009A6E63" w:rsidRPr="009A6E63">
        <w:rPr>
          <w:rFonts w:ascii="Times New Roman" w:eastAsia="Calibri" w:hAnsi="Times New Roman" w:cs="Times New Roman"/>
          <w:sz w:val="24"/>
          <w:szCs w:val="24"/>
        </w:rPr>
        <w:t>о</w:t>
      </w:r>
      <w:r w:rsidR="009A6E63" w:rsidRPr="009A6E63">
        <w:rPr>
          <w:rFonts w:ascii="Times New Roman" w:eastAsia="Calibri" w:hAnsi="Times New Roman" w:cs="Times New Roman"/>
          <w:sz w:val="24"/>
          <w:szCs w:val="24"/>
        </w:rPr>
        <w:t>го государственного образовательного стандарта начального общего образования, Ко</w:t>
      </w:r>
      <w:r w:rsidR="009A6E63" w:rsidRPr="009A6E63">
        <w:rPr>
          <w:rFonts w:ascii="Times New Roman" w:eastAsia="Calibri" w:hAnsi="Times New Roman" w:cs="Times New Roman"/>
          <w:sz w:val="24"/>
          <w:szCs w:val="24"/>
        </w:rPr>
        <w:t>н</w:t>
      </w:r>
      <w:r w:rsidR="009A6E63" w:rsidRPr="009A6E63">
        <w:rPr>
          <w:rFonts w:ascii="Times New Roman" w:eastAsia="Calibri" w:hAnsi="Times New Roman" w:cs="Times New Roman"/>
          <w:sz w:val="24"/>
          <w:szCs w:val="24"/>
        </w:rPr>
        <w:t>цепции духовно-нравственного развития и воспитания личности гражданина России, пл</w:t>
      </w:r>
      <w:r w:rsidR="009A6E63" w:rsidRPr="009A6E63">
        <w:rPr>
          <w:rFonts w:ascii="Times New Roman" w:eastAsia="Calibri" w:hAnsi="Times New Roman" w:cs="Times New Roman"/>
          <w:sz w:val="24"/>
          <w:szCs w:val="24"/>
        </w:rPr>
        <w:t>а</w:t>
      </w:r>
      <w:r w:rsidR="009A6E63" w:rsidRPr="009A6E63">
        <w:rPr>
          <w:rFonts w:ascii="Times New Roman" w:eastAsia="Calibri" w:hAnsi="Times New Roman" w:cs="Times New Roman"/>
          <w:sz w:val="24"/>
          <w:szCs w:val="24"/>
        </w:rPr>
        <w:t>нируемых результатов начального общего образования</w:t>
      </w:r>
      <w:r w:rsidR="009A6E63" w:rsidRPr="009A6E63">
        <w:rPr>
          <w:rFonts w:ascii="Times New Roman" w:hAnsi="Times New Roman" w:cs="Times New Roman"/>
          <w:sz w:val="24"/>
          <w:szCs w:val="24"/>
        </w:rPr>
        <w:t>"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, примерной программы начальн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го общего образования и авторской программы А.А.Вахрушева,, Д.Д.Данилова, </w:t>
      </w:r>
      <w:proofErr w:type="spellStart"/>
      <w:r w:rsidRPr="009F0B40">
        <w:rPr>
          <w:rFonts w:ascii="Times New Roman" w:hAnsi="Times New Roman" w:cs="Times New Roman"/>
          <w:color w:val="000000"/>
          <w:sz w:val="24"/>
          <w:szCs w:val="24"/>
        </w:rPr>
        <w:t>А.С.Раутиана</w:t>
      </w:r>
      <w:proofErr w:type="spellEnd"/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0B40">
        <w:rPr>
          <w:rFonts w:ascii="Times New Roman" w:hAnsi="Times New Roman" w:cs="Times New Roman"/>
          <w:color w:val="000000"/>
          <w:sz w:val="24"/>
          <w:szCs w:val="24"/>
        </w:rPr>
        <w:t>С.В.Тырина</w:t>
      </w:r>
      <w:proofErr w:type="spellEnd"/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 «Окружающий мир» (Сборник программ «Образовательная система «Школа 2100»/ Под </w:t>
      </w:r>
      <w:proofErr w:type="spellStart"/>
      <w:r w:rsidRPr="009F0B40">
        <w:rPr>
          <w:rFonts w:ascii="Times New Roman" w:hAnsi="Times New Roman" w:cs="Times New Roman"/>
          <w:color w:val="000000"/>
          <w:sz w:val="24"/>
          <w:szCs w:val="24"/>
        </w:rPr>
        <w:t>науч</w:t>
      </w:r>
      <w:proofErr w:type="spellEnd"/>
      <w:r w:rsidRPr="009F0B40">
        <w:rPr>
          <w:rFonts w:ascii="Times New Roman" w:hAnsi="Times New Roman" w:cs="Times New Roman"/>
          <w:color w:val="000000"/>
          <w:sz w:val="24"/>
          <w:szCs w:val="24"/>
        </w:rPr>
        <w:t>. ред</w:t>
      </w:r>
      <w:proofErr w:type="gramEnd"/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F0B40">
        <w:rPr>
          <w:rFonts w:ascii="Times New Roman" w:hAnsi="Times New Roman" w:cs="Times New Roman"/>
          <w:color w:val="000000"/>
          <w:sz w:val="24"/>
          <w:szCs w:val="24"/>
        </w:rPr>
        <w:t>Д.И.Фельдштейна</w:t>
      </w:r>
      <w:proofErr w:type="spellEnd"/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Изд. 2-е, доп. -  М.: </w:t>
      </w:r>
      <w:proofErr w:type="spellStart"/>
      <w:r w:rsidRPr="009F0B40">
        <w:rPr>
          <w:rFonts w:ascii="Times New Roman" w:hAnsi="Times New Roman" w:cs="Times New Roman"/>
          <w:color w:val="000000"/>
          <w:sz w:val="24"/>
          <w:szCs w:val="24"/>
        </w:rPr>
        <w:t>Баласс</w:t>
      </w:r>
      <w:proofErr w:type="spellEnd"/>
      <w:r w:rsidRPr="009F0B40">
        <w:rPr>
          <w:rFonts w:ascii="Times New Roman" w:hAnsi="Times New Roman" w:cs="Times New Roman"/>
          <w:color w:val="000000"/>
          <w:sz w:val="24"/>
          <w:szCs w:val="24"/>
        </w:rPr>
        <w:t>, 2009).</w:t>
      </w:r>
      <w:proofErr w:type="gramEnd"/>
    </w:p>
    <w:p w:rsidR="004B1EAC" w:rsidRPr="009F0B40" w:rsidRDefault="004B1EAC" w:rsidP="009F0B4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B40">
        <w:rPr>
          <w:rFonts w:ascii="Times New Roman" w:hAnsi="Times New Roman" w:cs="Times New Roman"/>
          <w:color w:val="000000"/>
          <w:sz w:val="24"/>
          <w:szCs w:val="24"/>
        </w:rPr>
        <w:t>Учебно-методический комплект составляет следующие пособия</w:t>
      </w:r>
    </w:p>
    <w:p w:rsidR="004B1EAC" w:rsidRPr="009F0B40" w:rsidRDefault="004B1EAC" w:rsidP="009F0B40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Вахрушев А. А,</w:t>
      </w:r>
      <w:r w:rsidRPr="009F0B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0B40">
        <w:rPr>
          <w:rFonts w:ascii="Times New Roman" w:hAnsi="Times New Roman" w:cs="Times New Roman"/>
          <w:sz w:val="24"/>
          <w:szCs w:val="24"/>
        </w:rPr>
        <w:t>А.С.Раутиан</w:t>
      </w:r>
      <w:proofErr w:type="spellEnd"/>
      <w:r w:rsidRPr="009F0B40">
        <w:rPr>
          <w:rFonts w:ascii="Times New Roman" w:hAnsi="Times New Roman" w:cs="Times New Roman"/>
          <w:sz w:val="24"/>
          <w:szCs w:val="24"/>
        </w:rPr>
        <w:t xml:space="preserve">. </w:t>
      </w:r>
      <w:r w:rsidRPr="009F0B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Окружающий мир, 1 класс: </w:t>
      </w:r>
      <w:r w:rsidRPr="009F0B40">
        <w:rPr>
          <w:rFonts w:ascii="Times New Roman" w:hAnsi="Times New Roman" w:cs="Times New Roman"/>
          <w:sz w:val="24"/>
          <w:szCs w:val="24"/>
        </w:rPr>
        <w:t>Методические рекоменд</w:t>
      </w:r>
      <w:r w:rsidRPr="009F0B40">
        <w:rPr>
          <w:rFonts w:ascii="Times New Roman" w:hAnsi="Times New Roman" w:cs="Times New Roman"/>
          <w:sz w:val="24"/>
          <w:szCs w:val="24"/>
        </w:rPr>
        <w:t>а</w:t>
      </w:r>
      <w:r w:rsidRPr="009F0B40">
        <w:rPr>
          <w:rFonts w:ascii="Times New Roman" w:hAnsi="Times New Roman" w:cs="Times New Roman"/>
          <w:sz w:val="24"/>
          <w:szCs w:val="24"/>
        </w:rPr>
        <w:t xml:space="preserve">ции   </w:t>
      </w:r>
      <w:r w:rsidRPr="009F0B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для учителя 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к учебнику «Я и мир вокруг»</w:t>
      </w:r>
      <w:r w:rsidRPr="009F0B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 Под ред. А.А.Вахрушева.-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0B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Москва: </w:t>
      </w:r>
      <w:proofErr w:type="spellStart"/>
      <w:r w:rsidRPr="009F0B40">
        <w:rPr>
          <w:rFonts w:ascii="Times New Roman" w:hAnsi="Times New Roman" w:cs="Times New Roman"/>
          <w:color w:val="000000"/>
          <w:spacing w:val="1"/>
          <w:sz w:val="24"/>
          <w:szCs w:val="24"/>
        </w:rPr>
        <w:t>Баласс</w:t>
      </w:r>
      <w:proofErr w:type="spellEnd"/>
      <w:r w:rsidRPr="009F0B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, 200</w:t>
      </w:r>
      <w:r w:rsidR="007245F2">
        <w:rPr>
          <w:rFonts w:ascii="Times New Roman" w:hAnsi="Times New Roman" w:cs="Times New Roman"/>
          <w:color w:val="000000"/>
          <w:spacing w:val="1"/>
          <w:sz w:val="24"/>
          <w:szCs w:val="24"/>
        </w:rPr>
        <w:t>9, 2010</w:t>
      </w:r>
      <w:r w:rsidRPr="009F0B40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– 304 </w:t>
      </w:r>
      <w:proofErr w:type="gramStart"/>
      <w:r w:rsidRPr="009F0B40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</w:t>
      </w:r>
      <w:proofErr w:type="gramEnd"/>
      <w:r w:rsidRPr="009F0B40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. (Образовательная система «Школа 2100»)</w:t>
      </w:r>
    </w:p>
    <w:p w:rsidR="004B1EAC" w:rsidRPr="009F0B40" w:rsidRDefault="004B1EAC" w:rsidP="009F0B40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Вахрушев А. А</w:t>
      </w:r>
      <w:proofErr w:type="gramStart"/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,., </w:t>
      </w:r>
      <w:proofErr w:type="gramEnd"/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Бурский  О.В., </w:t>
      </w:r>
      <w:proofErr w:type="spellStart"/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Раутиан</w:t>
      </w:r>
      <w:proofErr w:type="spellEnd"/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А.С.</w:t>
      </w:r>
      <w:r w:rsidRPr="009F0B4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0B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Окружающий мир, 1 класс (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Я и мир вокруг). Учебник   в 2 </w:t>
      </w:r>
      <w:r w:rsidRPr="009F0B40">
        <w:rPr>
          <w:rFonts w:ascii="Times New Roman" w:hAnsi="Times New Roman" w:cs="Times New Roman"/>
          <w:color w:val="000000"/>
          <w:spacing w:val="19"/>
          <w:sz w:val="24"/>
          <w:szCs w:val="24"/>
        </w:rPr>
        <w:t>частях.-</w:t>
      </w:r>
      <w:r w:rsidR="007245F2">
        <w:rPr>
          <w:rFonts w:ascii="Times New Roman" w:hAnsi="Times New Roman" w:cs="Times New Roman"/>
          <w:color w:val="000000"/>
          <w:sz w:val="24"/>
          <w:szCs w:val="24"/>
        </w:rPr>
        <w:t xml:space="preserve"> М.: </w:t>
      </w:r>
      <w:proofErr w:type="spellStart"/>
      <w:r w:rsidR="007245F2">
        <w:rPr>
          <w:rFonts w:ascii="Times New Roman" w:hAnsi="Times New Roman" w:cs="Times New Roman"/>
          <w:color w:val="000000"/>
          <w:sz w:val="24"/>
          <w:szCs w:val="24"/>
        </w:rPr>
        <w:t>Баласс</w:t>
      </w:r>
      <w:proofErr w:type="spellEnd"/>
      <w:r w:rsidR="007245F2">
        <w:rPr>
          <w:rFonts w:ascii="Times New Roman" w:hAnsi="Times New Roman" w:cs="Times New Roman"/>
          <w:color w:val="000000"/>
          <w:sz w:val="24"/>
          <w:szCs w:val="24"/>
        </w:rPr>
        <w:t>, 2010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F0B40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(Образовательная система «Школа 2100»)</w:t>
      </w:r>
    </w:p>
    <w:p w:rsidR="007245F2" w:rsidRDefault="004B1EAC" w:rsidP="009F0B40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Вахрушев А. А</w:t>
      </w:r>
      <w:r w:rsidRPr="009F0B40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Данилов Д.Д.М. Рабочая тетрадь к учебнику  «Окружающий мир»</w:t>
      </w:r>
      <w:r w:rsidRPr="009F0B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4B1EAC" w:rsidRPr="009F0B40" w:rsidRDefault="004B1EAC" w:rsidP="007245F2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B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9F0B4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Я и мир вокруг) для 1 класса.- М</w:t>
      </w:r>
      <w:proofErr w:type="gramStart"/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  <w:proofErr w:type="gramEnd"/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Баласс.20</w:t>
      </w:r>
      <w:r w:rsidR="007245F2">
        <w:rPr>
          <w:rFonts w:ascii="Times New Roman" w:hAnsi="Times New Roman" w:cs="Times New Roman"/>
          <w:iCs/>
          <w:color w:val="000000"/>
          <w:sz w:val="24"/>
          <w:szCs w:val="24"/>
        </w:rPr>
        <w:t>10</w:t>
      </w:r>
      <w:r w:rsidRPr="009F0B40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(Образовательная система «Школа 2100»)</w:t>
      </w:r>
    </w:p>
    <w:p w:rsidR="004B1EAC" w:rsidRPr="009F0B40" w:rsidRDefault="004B1EAC" w:rsidP="009F0B40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Вахрушев А. А.. Бурский  О.В., Родыгина О.А. Самостоятельные и итоговые работы к учебнику «Окружающий мир» </w:t>
      </w:r>
      <w:proofErr w:type="gramStart"/>
      <w:r w:rsidRPr="009F0B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9F0B4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End"/>
      <w:r w:rsidRPr="009F0B40">
        <w:rPr>
          <w:rFonts w:ascii="Times New Roman" w:hAnsi="Times New Roman" w:cs="Times New Roman"/>
          <w:color w:val="000000"/>
          <w:sz w:val="24"/>
          <w:szCs w:val="24"/>
        </w:rPr>
        <w:t>Я и мир вокруг) для 1 класса.- М</w:t>
      </w:r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: Ба</w:t>
      </w:r>
      <w:r w:rsidR="007245F2">
        <w:rPr>
          <w:rFonts w:ascii="Times New Roman" w:hAnsi="Times New Roman" w:cs="Times New Roman"/>
          <w:iCs/>
          <w:color w:val="000000"/>
          <w:sz w:val="24"/>
          <w:szCs w:val="24"/>
        </w:rPr>
        <w:t>ласс.2010</w:t>
      </w:r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.- 32с.</w:t>
      </w:r>
      <w:proofErr w:type="gramStart"/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:и</w:t>
      </w:r>
      <w:proofErr w:type="gramEnd"/>
      <w:r w:rsidRPr="009F0B40">
        <w:rPr>
          <w:rFonts w:ascii="Times New Roman" w:hAnsi="Times New Roman" w:cs="Times New Roman"/>
          <w:iCs/>
          <w:color w:val="000000"/>
          <w:sz w:val="24"/>
          <w:szCs w:val="24"/>
        </w:rPr>
        <w:t>л.</w:t>
      </w:r>
      <w:r w:rsidRPr="009F0B40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(</w:t>
      </w:r>
      <w:r w:rsidR="007245F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9F0B40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Образовательная система «Школа 2100»)</w:t>
      </w:r>
    </w:p>
    <w:p w:rsidR="009F0B40" w:rsidRDefault="004B1EAC" w:rsidP="009F0B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B40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рассчитана на 66 часов в год (2 часа  в неделю).</w:t>
      </w:r>
      <w:r w:rsidRPr="009F0B40">
        <w:rPr>
          <w:rFonts w:ascii="Times New Roman" w:hAnsi="Times New Roman" w:cs="Times New Roman"/>
          <w:sz w:val="24"/>
          <w:szCs w:val="24"/>
        </w:rPr>
        <w:t xml:space="preserve"> Темы уроков сформул</w:t>
      </w:r>
      <w:r w:rsidRPr="009F0B40">
        <w:rPr>
          <w:rFonts w:ascii="Times New Roman" w:hAnsi="Times New Roman" w:cs="Times New Roman"/>
          <w:sz w:val="24"/>
          <w:szCs w:val="24"/>
        </w:rPr>
        <w:t>и</w:t>
      </w:r>
      <w:r w:rsidRPr="009F0B40">
        <w:rPr>
          <w:rFonts w:ascii="Times New Roman" w:hAnsi="Times New Roman" w:cs="Times New Roman"/>
          <w:sz w:val="24"/>
          <w:szCs w:val="24"/>
        </w:rPr>
        <w:t>рованы согласно  авторским методическим рекомендациям для учителя.</w:t>
      </w:r>
    </w:p>
    <w:p w:rsidR="004B1EAC" w:rsidRPr="009F0B40" w:rsidRDefault="004B1EAC" w:rsidP="009F0B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B40">
        <w:rPr>
          <w:rFonts w:ascii="Times New Roman" w:hAnsi="Times New Roman" w:cs="Times New Roman"/>
          <w:color w:val="000000"/>
          <w:sz w:val="24"/>
          <w:szCs w:val="24"/>
        </w:rPr>
        <w:t>Рабочая программа предполагает использование новых подходов в работе, напра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ленных на формирование универсальных учебных действий в личностных, коммуник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тивных, познавательных, регулятивных сферах, обеспечивающих способность к организ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F0B40">
        <w:rPr>
          <w:rFonts w:ascii="Times New Roman" w:hAnsi="Times New Roman" w:cs="Times New Roman"/>
          <w:color w:val="000000"/>
          <w:sz w:val="24"/>
          <w:szCs w:val="24"/>
        </w:rPr>
        <w:t>ции самостоятельной учебной деятельности.</w:t>
      </w:r>
    </w:p>
    <w:p w:rsidR="00105615" w:rsidRPr="009F0B40" w:rsidRDefault="00105615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t xml:space="preserve">Предмет «Окружающий мир» – это основы естественных и социальных наук. </w:t>
      </w:r>
      <w:r w:rsidRPr="009F0B40">
        <w:rPr>
          <w:rStyle w:val="a5"/>
        </w:rPr>
        <w:t>Цель курса окружающего мира в начальной школе – осмысление личного опыта и пр</w:t>
      </w:r>
      <w:r w:rsidRPr="009F0B40">
        <w:rPr>
          <w:rStyle w:val="a5"/>
        </w:rPr>
        <w:t>и</w:t>
      </w:r>
      <w:r w:rsidRPr="009F0B40">
        <w:rPr>
          <w:rStyle w:val="a5"/>
        </w:rPr>
        <w:t>учение детей к рациональному постижению мира.</w:t>
      </w:r>
    </w:p>
    <w:p w:rsidR="00105615" w:rsidRPr="009F0B40" w:rsidRDefault="00105615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t>Несистематизированные отрывочные знания можно использовать лишь для той ц</w:t>
      </w:r>
      <w:r w:rsidRPr="009F0B40">
        <w:t>е</w:t>
      </w:r>
      <w:r w:rsidRPr="009F0B40">
        <w:t>ли, для которой они предназначены. В современном быстро меняющемся мире перед ч</w:t>
      </w:r>
      <w:r w:rsidRPr="009F0B40">
        <w:t>е</w:t>
      </w:r>
      <w:r w:rsidRPr="009F0B40">
        <w:t>ловеком встаёт множество неожиданных, новых задач, к которым невозможно подгот</w:t>
      </w:r>
      <w:r w:rsidRPr="009F0B40">
        <w:t>о</w:t>
      </w:r>
      <w:r w:rsidRPr="009F0B40">
        <w:t xml:space="preserve">виться заранее. В неожиданной ситуации может быть полезна </w:t>
      </w:r>
      <w:r w:rsidRPr="009F0B40">
        <w:rPr>
          <w:rStyle w:val="a4"/>
        </w:rPr>
        <w:t>целостная система знаний</w:t>
      </w:r>
      <w:r w:rsidRPr="009F0B40">
        <w:t>, а ещё в большей степени – сформированное умение постоянно систематизировать прио</w:t>
      </w:r>
      <w:r w:rsidRPr="009F0B40">
        <w:t>б</w:t>
      </w:r>
      <w:r w:rsidRPr="009F0B40">
        <w:t>ретаемую информацию и обнаруживать новые связи и отношения. Наука – это образц</w:t>
      </w:r>
      <w:r w:rsidRPr="009F0B40">
        <w:t>о</w:t>
      </w:r>
      <w:r w:rsidRPr="009F0B40">
        <w:t>вый пример системы знаний, построенный на рациональной основе.</w:t>
      </w:r>
    </w:p>
    <w:p w:rsidR="00105615" w:rsidRPr="009F0B40" w:rsidRDefault="00105615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t>Знакомство с началами наук даёт ученику ключ (метод) к осмыслению личного оп</w:t>
      </w:r>
      <w:r w:rsidRPr="009F0B40">
        <w:t>ы</w:t>
      </w:r>
      <w:r w:rsidRPr="009F0B40">
        <w:t>та, позволяя сделать явления окружающего мира понятными, знакомыми и предсказу</w:t>
      </w:r>
      <w:r w:rsidRPr="009F0B40">
        <w:t>е</w:t>
      </w:r>
      <w:r w:rsidRPr="009F0B40">
        <w:t xml:space="preserve">мыми. </w:t>
      </w:r>
      <w:proofErr w:type="gramStart"/>
      <w:r w:rsidRPr="009F0B40">
        <w:t>Предмет «Окружающий мир» создаёт фундамент значительной части предметов основной школы: физики, химии, биологии, географии, обществознанию, истории.</w:t>
      </w:r>
      <w:proofErr w:type="gramEnd"/>
      <w:r w:rsidRPr="009F0B40">
        <w:t xml:space="preserve"> Это первый и единственный предмет в школе, рисующий широкую палитру природных и о</w:t>
      </w:r>
      <w:r w:rsidRPr="009F0B40">
        <w:t>б</w:t>
      </w:r>
      <w:r w:rsidRPr="009F0B40">
        <w:t>щественных явлений. В дальнейшем этот материал будет изучаться на различных предм</w:t>
      </w:r>
      <w:r w:rsidRPr="009F0B40">
        <w:t>е</w:t>
      </w:r>
      <w:r w:rsidRPr="009F0B40">
        <w:t>тах. Поэтому именно в рамках данного предмета удаётся решать проблемы, например, экологического образования и воспитания.</w:t>
      </w:r>
    </w:p>
    <w:p w:rsidR="00105615" w:rsidRPr="009F0B40" w:rsidRDefault="00105615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t xml:space="preserve">Специфика осмысления опыта современным ребёнком состоит в том, что его опыт необычайно широк, но в значительной степени виртуален, то </w:t>
      </w:r>
      <w:proofErr w:type="gramStart"/>
      <w:r w:rsidRPr="009F0B40">
        <w:t>есть</w:t>
      </w:r>
      <w:proofErr w:type="gramEnd"/>
      <w:r w:rsidRPr="009F0B40">
        <w:t xml:space="preserve"> получен не путём неп</w:t>
      </w:r>
      <w:r w:rsidRPr="009F0B40">
        <w:t>о</w:t>
      </w:r>
      <w:r w:rsidRPr="009F0B40">
        <w:lastRenderedPageBreak/>
        <w:t>средственного общения с окружающим миром, а опосредованно, через средства массовой информации и прежде всего телевидение. Роль виртуального опыта в дальнейшем будет только возрастать за счёт широкого распространения компьютера, Интернета.</w:t>
      </w:r>
    </w:p>
    <w:p w:rsidR="00105615" w:rsidRPr="009F0B40" w:rsidRDefault="00105615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t>Телевидение не ориентировано на систематическое детское образование, хотя и ст</w:t>
      </w:r>
      <w:r w:rsidRPr="009F0B40">
        <w:t>а</w:t>
      </w:r>
      <w:r w:rsidRPr="009F0B40">
        <w:t>новится главным «окном» в окружающий мир. Поэтому, не имея возможности против</w:t>
      </w:r>
      <w:r w:rsidRPr="009F0B40">
        <w:t>о</w:t>
      </w:r>
      <w:r w:rsidRPr="009F0B40">
        <w:t>стоять негативным влияниям виртуального опыта, школа должна по возможности его и</w:t>
      </w:r>
      <w:r w:rsidRPr="009F0B40">
        <w:t>с</w:t>
      </w:r>
      <w:r w:rsidRPr="009F0B40">
        <w:t>пользовать для образовательных целей и организовать освоение виртуального мира школьниками. Поэтому роль предмета «Окружающий мир» весьма велика и возникает н</w:t>
      </w:r>
      <w:r w:rsidRPr="009F0B40">
        <w:t>е</w:t>
      </w:r>
      <w:r w:rsidRPr="009F0B40">
        <w:t>обходимость расширения его содержания, поскольку этот предмет должен давать ответы на разнообразные запросы детского опыта, в том числе и виртуального.</w:t>
      </w:r>
    </w:p>
    <w:p w:rsidR="0061010F" w:rsidRPr="009F0B40" w:rsidRDefault="00105615" w:rsidP="00E90609">
      <w:pPr>
        <w:pStyle w:val="a3"/>
        <w:spacing w:before="0" w:beforeAutospacing="0" w:after="0" w:afterAutospacing="0"/>
        <w:ind w:firstLine="567"/>
        <w:jc w:val="both"/>
      </w:pPr>
      <w:r w:rsidRPr="009F0B40">
        <w:t>Осмысление личного опыта важно ещё и потому, что вводит в мир ученика ценнос</w:t>
      </w:r>
      <w:r w:rsidRPr="009F0B40">
        <w:t>т</w:t>
      </w:r>
      <w:r w:rsidRPr="009F0B40">
        <w:t>ную шкалу, без которой невозможно формирование никаких целевых установок. Предмет «Окружающий мир» также помогает ученику в формировании личностного восприятия, эмоционального, оценочного отношения к этому миру</w:t>
      </w:r>
      <w:r w:rsidR="00E90609">
        <w:t>.</w:t>
      </w:r>
    </w:p>
    <w:p w:rsidR="00E90609" w:rsidRPr="00E90609" w:rsidRDefault="00E90609" w:rsidP="00E90609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</w:rPr>
      </w:pPr>
      <w:r w:rsidRPr="00E90609">
        <w:rPr>
          <w:rFonts w:ascii="Times New Roman" w:hAnsi="Times New Roman" w:cs="Times New Roman"/>
          <w:color w:val="000000"/>
          <w:sz w:val="24"/>
        </w:rPr>
        <w:t xml:space="preserve">Предмет «Окружающий мир» - это основы естественных и социальных наук. </w:t>
      </w:r>
      <w:r w:rsidRPr="00E90609">
        <w:rPr>
          <w:rFonts w:ascii="Times New Roman" w:hAnsi="Times New Roman" w:cs="Times New Roman"/>
          <w:b/>
          <w:sz w:val="24"/>
        </w:rPr>
        <w:t>Цель курса окружающего мира в начальной школе – осмысление личного опыта и пр</w:t>
      </w:r>
      <w:r w:rsidRPr="00E90609">
        <w:rPr>
          <w:rFonts w:ascii="Times New Roman" w:hAnsi="Times New Roman" w:cs="Times New Roman"/>
          <w:b/>
          <w:sz w:val="24"/>
        </w:rPr>
        <w:t>и</w:t>
      </w:r>
      <w:r w:rsidRPr="00E90609">
        <w:rPr>
          <w:rFonts w:ascii="Times New Roman" w:hAnsi="Times New Roman" w:cs="Times New Roman"/>
          <w:b/>
          <w:sz w:val="24"/>
        </w:rPr>
        <w:t>учение детей к рациональному постижению мира</w:t>
      </w:r>
      <w:r w:rsidRPr="00E90609">
        <w:rPr>
          <w:rFonts w:ascii="Times New Roman" w:hAnsi="Times New Roman" w:cs="Times New Roman"/>
          <w:sz w:val="24"/>
        </w:rPr>
        <w:t xml:space="preserve">. </w:t>
      </w:r>
    </w:p>
    <w:p w:rsidR="00E90609" w:rsidRPr="00E90609" w:rsidRDefault="00E90609" w:rsidP="00E90609">
      <w:pPr>
        <w:shd w:val="clear" w:color="auto" w:fill="FFFFFF"/>
        <w:spacing w:after="0"/>
        <w:ind w:left="22" w:right="22"/>
        <w:jc w:val="both"/>
        <w:rPr>
          <w:rFonts w:ascii="Times New Roman" w:hAnsi="Times New Roman" w:cs="Times New Roman"/>
          <w:sz w:val="24"/>
          <w:szCs w:val="24"/>
        </w:rPr>
      </w:pPr>
      <w:r w:rsidRPr="00E90609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           Знакомство с целостной картиной мира и формирование оценочно</w:t>
      </w:r>
      <w:r w:rsidRPr="00E90609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softHyphen/>
      </w:r>
      <w:r w:rsidRPr="00E90609">
        <w:rPr>
          <w:rFonts w:ascii="Times New Roman" w:hAnsi="Times New Roman" w:cs="Times New Roman"/>
          <w:bCs/>
          <w:color w:val="000000"/>
          <w:sz w:val="24"/>
          <w:szCs w:val="24"/>
        </w:rPr>
        <w:t>го, эмоци</w:t>
      </w:r>
      <w:r w:rsidRPr="00E90609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r w:rsidRPr="00E906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нального отношения к миру — важнейшие линии развития </w:t>
      </w:r>
      <w:r w:rsidRPr="00E9060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личности ученика средств</w:t>
      </w:r>
      <w:r w:rsidRPr="00E9060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а</w:t>
      </w:r>
      <w:r w:rsidRPr="00E9060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ми курса окружающего мира.</w:t>
      </w:r>
      <w:r w:rsidRPr="00E9060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</w:p>
    <w:p w:rsidR="00E90609" w:rsidRPr="00E90609" w:rsidRDefault="00E90609" w:rsidP="00E90609">
      <w:pPr>
        <w:shd w:val="clear" w:color="auto" w:fill="FFFFFF"/>
        <w:spacing w:after="0"/>
        <w:ind w:left="22" w:right="7"/>
        <w:jc w:val="both"/>
        <w:rPr>
          <w:rFonts w:ascii="Times New Roman" w:hAnsi="Times New Roman" w:cs="Times New Roman"/>
          <w:sz w:val="24"/>
          <w:szCs w:val="24"/>
        </w:rPr>
      </w:pPr>
      <w:r w:rsidRPr="00E9060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Чтобы достичь целей для </w:t>
      </w:r>
      <w:r w:rsidRPr="00E9060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этого существует один выход. </w:t>
      </w:r>
      <w:r w:rsidRPr="00E90609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Средством воспитания и образования </w:t>
      </w:r>
      <w:r w:rsidRPr="00E90609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школьника начальных классов является знакомство с целостной эле</w:t>
      </w:r>
      <w:r w:rsidRPr="00E90609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softHyphen/>
      </w:r>
      <w:r w:rsidRPr="00E9060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ментарной научной картиной мира. 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 xml:space="preserve">Смысл сообщения картины мира </w:t>
      </w:r>
      <w:proofErr w:type="gramStart"/>
      <w:r w:rsidRPr="00E9060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E90609">
        <w:rPr>
          <w:rFonts w:ascii="Times New Roman" w:hAnsi="Times New Roman" w:cs="Times New Roman"/>
          <w:color w:val="000000"/>
          <w:spacing w:val="-8"/>
          <w:sz w:val="24"/>
          <w:szCs w:val="24"/>
        </w:rPr>
        <w:t>п</w:t>
      </w:r>
      <w:proofErr w:type="gramEnd"/>
      <w:r w:rsidRPr="00E90609">
        <w:rPr>
          <w:rFonts w:ascii="Times New Roman" w:hAnsi="Times New Roman" w:cs="Times New Roman"/>
          <w:color w:val="000000"/>
          <w:spacing w:val="-8"/>
          <w:sz w:val="24"/>
          <w:szCs w:val="24"/>
        </w:rPr>
        <w:t>ри минимуме соо</w:t>
      </w:r>
      <w:r w:rsidRPr="00E90609">
        <w:rPr>
          <w:rFonts w:ascii="Times New Roman" w:hAnsi="Times New Roman" w:cs="Times New Roman"/>
          <w:color w:val="000000"/>
          <w:spacing w:val="-8"/>
          <w:sz w:val="24"/>
          <w:szCs w:val="24"/>
        </w:rPr>
        <w:t>б</w:t>
      </w:r>
      <w:r w:rsidRPr="00E90609">
        <w:rPr>
          <w:rFonts w:ascii="Times New Roman" w:hAnsi="Times New Roman" w:cs="Times New Roman"/>
          <w:color w:val="000000"/>
          <w:spacing w:val="-8"/>
          <w:sz w:val="24"/>
          <w:szCs w:val="24"/>
        </w:rPr>
        <w:t>щаемых знаний сделать человека сознательным участни</w:t>
      </w:r>
      <w:r w:rsidRPr="00E90609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E9060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ком жизни. </w:t>
      </w:r>
    </w:p>
    <w:p w:rsidR="00E90609" w:rsidRPr="00E90609" w:rsidRDefault="00E90609" w:rsidP="00E90609">
      <w:pPr>
        <w:shd w:val="clear" w:color="auto" w:fill="FFFFFF"/>
        <w:spacing w:after="0"/>
        <w:ind w:left="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90609">
        <w:rPr>
          <w:rFonts w:ascii="Times New Roman" w:hAnsi="Times New Roman" w:cs="Times New Roman"/>
          <w:color w:val="000000"/>
          <w:sz w:val="24"/>
          <w:szCs w:val="24"/>
        </w:rPr>
        <w:t xml:space="preserve">          Школьников </w:t>
      </w:r>
      <w:r w:rsidRPr="00E9060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знакомят с широкими представлениями 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Pr="00E90609">
        <w:rPr>
          <w:rFonts w:ascii="Times New Roman" w:hAnsi="Times New Roman" w:cs="Times New Roman"/>
          <w:iCs/>
          <w:color w:val="000000"/>
          <w:sz w:val="24"/>
          <w:szCs w:val="24"/>
        </w:rPr>
        <w:t>мире,  которые образуют систему, охватывающую весь окружающий мир</w:t>
      </w:r>
      <w:proofErr w:type="gramStart"/>
      <w:r w:rsidRPr="00E9060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E9060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 этом подробно изучаемые важне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й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шие понятия («островки знаний» </w:t>
      </w:r>
      <w:r w:rsidRPr="00E9060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объясняют лишь небольшую часть окружающего мира, но формируема вокруг них зоны ближайшего развития позволяют ответить на большую часть возникающих у ребят вопросов. </w:t>
      </w:r>
    </w:p>
    <w:p w:rsidR="00E90609" w:rsidRPr="00E90609" w:rsidRDefault="00E90609" w:rsidP="00E90609">
      <w:pPr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proofErr w:type="gramStart"/>
      <w:r w:rsidRPr="00E90609">
        <w:rPr>
          <w:rFonts w:ascii="Times New Roman" w:hAnsi="Times New Roman" w:cs="Times New Roman"/>
          <w:sz w:val="24"/>
        </w:rPr>
        <w:t>Предмет «Окружающий мир» создаёт фундамент значительной части предметов о</w:t>
      </w:r>
      <w:r w:rsidRPr="00E90609">
        <w:rPr>
          <w:rFonts w:ascii="Times New Roman" w:hAnsi="Times New Roman" w:cs="Times New Roman"/>
          <w:sz w:val="24"/>
        </w:rPr>
        <w:t>с</w:t>
      </w:r>
      <w:r w:rsidRPr="00E90609">
        <w:rPr>
          <w:rFonts w:ascii="Times New Roman" w:hAnsi="Times New Roman" w:cs="Times New Roman"/>
          <w:sz w:val="24"/>
        </w:rPr>
        <w:t>новной школы: физики, химии, биологии, географии, обществознанию, истории.</w:t>
      </w:r>
      <w:proofErr w:type="gramEnd"/>
      <w:r w:rsidRPr="00E90609">
        <w:rPr>
          <w:rFonts w:ascii="Times New Roman" w:hAnsi="Times New Roman" w:cs="Times New Roman"/>
          <w:sz w:val="24"/>
        </w:rPr>
        <w:t xml:space="preserve"> Это пе</w:t>
      </w:r>
      <w:r w:rsidRPr="00E90609">
        <w:rPr>
          <w:rFonts w:ascii="Times New Roman" w:hAnsi="Times New Roman" w:cs="Times New Roman"/>
          <w:sz w:val="24"/>
        </w:rPr>
        <w:t>р</w:t>
      </w:r>
      <w:r w:rsidRPr="00E90609">
        <w:rPr>
          <w:rFonts w:ascii="Times New Roman" w:hAnsi="Times New Roman" w:cs="Times New Roman"/>
          <w:sz w:val="24"/>
        </w:rPr>
        <w:t>вый и единственный предмет в школе, рисующий широкую палитру природных и общес</w:t>
      </w:r>
      <w:r w:rsidRPr="00E90609">
        <w:rPr>
          <w:rFonts w:ascii="Times New Roman" w:hAnsi="Times New Roman" w:cs="Times New Roman"/>
          <w:sz w:val="24"/>
        </w:rPr>
        <w:t>т</w:t>
      </w:r>
      <w:r w:rsidRPr="00E90609">
        <w:rPr>
          <w:rFonts w:ascii="Times New Roman" w:hAnsi="Times New Roman" w:cs="Times New Roman"/>
          <w:sz w:val="24"/>
        </w:rPr>
        <w:t>венных явлений. В дальнейшем этот материал будет изучаться на различных предметах. Поэтому именно в рамках данного предмета удаётся решать проблемы, например, экол</w:t>
      </w:r>
      <w:r w:rsidRPr="00E90609">
        <w:rPr>
          <w:rFonts w:ascii="Times New Roman" w:hAnsi="Times New Roman" w:cs="Times New Roman"/>
          <w:sz w:val="24"/>
        </w:rPr>
        <w:t>о</w:t>
      </w:r>
      <w:r w:rsidRPr="00E90609">
        <w:rPr>
          <w:rFonts w:ascii="Times New Roman" w:hAnsi="Times New Roman" w:cs="Times New Roman"/>
          <w:sz w:val="24"/>
        </w:rPr>
        <w:t>гического образования и воспитания.</w:t>
      </w:r>
    </w:p>
    <w:p w:rsidR="00E90609" w:rsidRPr="00E90609" w:rsidRDefault="00E90609" w:rsidP="00E90609">
      <w:pPr>
        <w:shd w:val="clear" w:color="auto" w:fill="FFFFFF"/>
        <w:spacing w:after="0"/>
        <w:ind w:right="6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06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proofErr w:type="spellStart"/>
      <w:r w:rsidRPr="00E90609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Деятельностный</w:t>
      </w:r>
      <w:proofErr w:type="spellEnd"/>
      <w:r w:rsidRPr="00E906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подход — основной способ получения знаний.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 xml:space="preserve"> Вклю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чение цел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стной картины мира, сопровождающееся явным расширением содержания, требует сущ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ственных изменений в дидактике естествозна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>ния в начальной школе.</w:t>
      </w:r>
    </w:p>
    <w:p w:rsidR="00E90609" w:rsidRPr="00E90609" w:rsidRDefault="00E90609" w:rsidP="00E90609">
      <w:pPr>
        <w:shd w:val="clear" w:color="auto" w:fill="FFFFFF"/>
        <w:spacing w:after="0"/>
        <w:ind w:left="6" w:right="45"/>
        <w:jc w:val="both"/>
        <w:rPr>
          <w:rFonts w:ascii="Times New Roman" w:hAnsi="Times New Roman" w:cs="Times New Roman"/>
          <w:sz w:val="24"/>
          <w:szCs w:val="24"/>
        </w:rPr>
      </w:pPr>
      <w:r w:rsidRPr="00E90609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Задача курса познакомить </w:t>
      </w:r>
      <w:r w:rsidRPr="00E90609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ребят с картиной мира и </w:t>
      </w:r>
      <w:proofErr w:type="gramStart"/>
      <w:r w:rsidRPr="00E90609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научить их ею пользоваться</w:t>
      </w:r>
      <w:proofErr w:type="gramEnd"/>
      <w:r w:rsidRPr="00E90609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 для п</w:t>
      </w:r>
      <w:r w:rsidRPr="00E90609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о</w:t>
      </w:r>
      <w:r w:rsidRPr="00E90609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стиже</w:t>
      </w:r>
      <w:r w:rsidRPr="00E90609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softHyphen/>
      </w:r>
      <w:r w:rsidRPr="00E90609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ния мира и упорядочивания своего опыта. </w:t>
      </w:r>
      <w:r w:rsidRPr="00E90609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Поэтому процесс обучения</w:t>
      </w:r>
      <w:r w:rsidRPr="00E9060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должен св</w:t>
      </w:r>
      <w:r w:rsidRPr="00E90609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E9060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диться к выработке </w:t>
      </w:r>
      <w:r w:rsidRPr="00E90609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навыка </w:t>
      </w:r>
      <w:r w:rsidRPr="00E90609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истолкования своего опыта. </w:t>
      </w:r>
      <w:r w:rsidRPr="00E9060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Это достигается тем, что ребята в процессе обучения учатся использовать полученные знания во время выполнения 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 xml:space="preserve">кретных заданий. </w:t>
      </w:r>
      <w:r w:rsidRPr="00E9060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Решение проблемных творческих задач - главный </w:t>
      </w:r>
      <w:r w:rsidRPr="00E90609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способ осмысления мира. </w:t>
      </w:r>
    </w:p>
    <w:p w:rsidR="00E90609" w:rsidRPr="00E90609" w:rsidRDefault="00E90609" w:rsidP="00E90609">
      <w:pPr>
        <w:shd w:val="clear" w:color="auto" w:fill="FFFFFF"/>
        <w:spacing w:after="0"/>
        <w:ind w:left="29" w:right="29"/>
        <w:jc w:val="both"/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</w:pP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Используется традиционный для учебников «Школы 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 xml:space="preserve">2100» </w:t>
      </w:r>
      <w:r w:rsidRPr="00E9060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принцип минимакса. 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>Согласно этому принципу учебники содер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9060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жат избыточные знания, которые ребята могут усвоить и избыточные </w:t>
      </w:r>
      <w:r w:rsidRPr="00E9060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задания, которые ученики могут выполнить. В то же время важнейшие 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нятия и связи, входящие в минимум содержания (стандарт) и состав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90609">
        <w:rPr>
          <w:rFonts w:ascii="Times New Roman" w:hAnsi="Times New Roman" w:cs="Times New Roman"/>
          <w:color w:val="000000"/>
          <w:spacing w:val="-4"/>
          <w:sz w:val="24"/>
          <w:szCs w:val="24"/>
        </w:rPr>
        <w:t>ляющие сравнительно небольшую часть курса должны усвоить все учени</w:t>
      </w:r>
      <w:r w:rsidRPr="00E9060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9060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ки. Таким образом, </w:t>
      </w:r>
      <w:r w:rsidRPr="00E90609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учебники существе</w:t>
      </w:r>
      <w:r w:rsidRPr="00E90609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н</w:t>
      </w:r>
      <w:r w:rsidRPr="00E90609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но различаются по объему того </w:t>
      </w:r>
      <w:r w:rsidRPr="00E90609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материала, которые ученики могут и должны усвоить.</w:t>
      </w:r>
    </w:p>
    <w:p w:rsidR="00E90609" w:rsidRPr="00E90609" w:rsidRDefault="00E90609" w:rsidP="00E90609">
      <w:pPr>
        <w:shd w:val="clear" w:color="auto" w:fill="FFFFFF"/>
        <w:spacing w:after="0"/>
        <w:ind w:left="7" w:right="58"/>
        <w:jc w:val="both"/>
        <w:rPr>
          <w:rFonts w:ascii="Times New Roman" w:hAnsi="Times New Roman" w:cs="Times New Roman"/>
          <w:sz w:val="24"/>
          <w:szCs w:val="24"/>
        </w:rPr>
      </w:pPr>
      <w:r w:rsidRPr="00E9060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 Таким образом, в целом у учеников должно развиваться </w:t>
      </w:r>
      <w:r w:rsidRPr="00E90609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умение пони</w:t>
      </w:r>
      <w:r w:rsidRPr="00E90609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softHyphen/>
      </w:r>
      <w:r w:rsidRPr="00E90609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мать и познавать окружающий мир, </w:t>
      </w:r>
      <w:r w:rsidRPr="00E90609">
        <w:rPr>
          <w:rFonts w:ascii="Times New Roman" w:hAnsi="Times New Roman" w:cs="Times New Roman"/>
          <w:color w:val="000000"/>
          <w:spacing w:val="2"/>
          <w:sz w:val="24"/>
          <w:szCs w:val="24"/>
        </w:rPr>
        <w:t>т.е. осмысленно применять полу</w:t>
      </w:r>
      <w:r w:rsidRPr="00E90609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ченные знания для решения учебно-познавательных и жизненных задач.</w:t>
      </w:r>
    </w:p>
    <w:p w:rsidR="00E90609" w:rsidRDefault="00E90609" w:rsidP="00E90609">
      <w:pPr>
        <w:shd w:val="clear" w:color="auto" w:fill="FFFFFF"/>
        <w:spacing w:after="0"/>
        <w:ind w:left="65"/>
        <w:jc w:val="both"/>
        <w:rPr>
          <w:color w:val="000000"/>
          <w:spacing w:val="-2"/>
          <w:sz w:val="24"/>
          <w:szCs w:val="24"/>
        </w:rPr>
      </w:pPr>
      <w:r w:rsidRPr="00E90609">
        <w:rPr>
          <w:rFonts w:ascii="Times New Roman" w:hAnsi="Times New Roman" w:cs="Times New Roman"/>
          <w:color w:val="000000"/>
          <w:sz w:val="24"/>
          <w:szCs w:val="24"/>
        </w:rPr>
        <w:t xml:space="preserve">     Большинство тем рассчита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softHyphen/>
        <w:t>но на 1-2 часа, поэтому уроки окружающего мира, как пр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90609">
        <w:rPr>
          <w:rFonts w:ascii="Times New Roman" w:hAnsi="Times New Roman" w:cs="Times New Roman"/>
          <w:color w:val="000000"/>
          <w:sz w:val="24"/>
          <w:szCs w:val="24"/>
        </w:rPr>
        <w:t xml:space="preserve">вило, относятся </w:t>
      </w:r>
      <w:r w:rsidRPr="00E9060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 типу комбинированного урока изучения нового, включающего как этап </w:t>
      </w:r>
      <w:r w:rsidRPr="00E90609">
        <w:rPr>
          <w:rFonts w:ascii="Times New Roman" w:hAnsi="Times New Roman" w:cs="Times New Roman"/>
          <w:color w:val="000000"/>
          <w:spacing w:val="-2"/>
          <w:sz w:val="24"/>
          <w:szCs w:val="24"/>
        </w:rPr>
        <w:t>изучения нового материала, так и этап закрепления.</w:t>
      </w:r>
      <w:r w:rsidRPr="009525C1">
        <w:rPr>
          <w:color w:val="000000"/>
          <w:spacing w:val="-2"/>
          <w:sz w:val="24"/>
          <w:szCs w:val="24"/>
        </w:rPr>
        <w:t xml:space="preserve"> </w:t>
      </w:r>
    </w:p>
    <w:p w:rsidR="009F0B40" w:rsidRPr="00E90609" w:rsidRDefault="009F0B40" w:rsidP="00E90609">
      <w:pPr>
        <w:shd w:val="clear" w:color="auto" w:fill="FFFFFF"/>
        <w:spacing w:after="0"/>
        <w:ind w:left="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609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9F0B40">
        <w:rPr>
          <w:b/>
        </w:rPr>
        <w:t>Ценность жизни</w:t>
      </w:r>
      <w:r w:rsidRPr="009F0B40">
        <w:t xml:space="preserve"> –  признание человеческой жизни и существования живого в пр</w:t>
      </w:r>
      <w:r w:rsidRPr="009F0B40">
        <w:t>и</w:t>
      </w:r>
      <w:r w:rsidRPr="009F0B40">
        <w:t>роде в целом как величайшей ценности, как основы для подлинного экологического со</w:t>
      </w:r>
      <w:r w:rsidRPr="009F0B40">
        <w:t>з</w:t>
      </w:r>
      <w:r w:rsidRPr="009F0B40">
        <w:t>нания.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>Ценность природы</w:t>
      </w:r>
      <w:r w:rsidRPr="009F0B40">
        <w:t xml:space="preserve"> основывается на общечеловеческой ценности жизни, на осозн</w:t>
      </w:r>
      <w:r w:rsidRPr="009F0B40">
        <w:t>а</w:t>
      </w:r>
      <w:r w:rsidRPr="009F0B40">
        <w:t xml:space="preserve">нии себя частью природного мира </w:t>
      </w:r>
      <w:r w:rsidRPr="009F0B40">
        <w:rPr>
          <w:color w:val="0000FF"/>
          <w:spacing w:val="4"/>
        </w:rPr>
        <w:sym w:font="Symbol" w:char="002D"/>
      </w:r>
      <w:r w:rsidRPr="009F0B40">
        <w:t xml:space="preserve"> частью живой и неживой природы. Любовь к природе </w:t>
      </w:r>
      <w:proofErr w:type="gramStart"/>
      <w:r w:rsidRPr="009F0B40">
        <w:t>означает</w:t>
      </w:r>
      <w:proofErr w:type="gramEnd"/>
      <w:r w:rsidRPr="009F0B40">
        <w:t xml:space="preserve"> прежде всего бережное отношение к ней как к среде обитания и выживания ч</w:t>
      </w:r>
      <w:r w:rsidRPr="009F0B40">
        <w:t>е</w:t>
      </w:r>
      <w:r w:rsidRPr="009F0B40">
        <w:t>ловека, а также переживание чувства красоты, гармонии, её совершенства, сохранение и приумножение её богатства.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>Ценность человека</w:t>
      </w:r>
      <w:r w:rsidRPr="009F0B40">
        <w:t xml:space="preserve"> как разумного существа, стремящегося к добру и самосове</w:t>
      </w:r>
      <w:r w:rsidRPr="009F0B40">
        <w:t>р</w:t>
      </w:r>
      <w:r w:rsidRPr="009F0B40">
        <w:t>шенствованию, важность и необходимость соблюдения здорового образа жизни в единс</w:t>
      </w:r>
      <w:r w:rsidRPr="009F0B40">
        <w:t>т</w:t>
      </w:r>
      <w:r w:rsidRPr="009F0B40">
        <w:t xml:space="preserve">ве его составляющих: физическом, психическом и социально-нравственном здоровье.  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>Ценность добра</w:t>
      </w:r>
      <w:r w:rsidRPr="009F0B40"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>Ценность истины</w:t>
      </w:r>
      <w:r w:rsidRPr="009F0B40">
        <w:t xml:space="preserve"> – это ценность научного познания как части культуры человеч</w:t>
      </w:r>
      <w:r w:rsidRPr="009F0B40">
        <w:t>е</w:t>
      </w:r>
      <w:r w:rsidRPr="009F0B40">
        <w:t xml:space="preserve">ства, разума, понимания сущности бытия, мироздания. 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 xml:space="preserve">Ценность семьи </w:t>
      </w:r>
      <w:r w:rsidRPr="009F0B40">
        <w:t>как</w:t>
      </w:r>
      <w:r w:rsidRPr="009F0B40">
        <w:rPr>
          <w:b/>
        </w:rPr>
        <w:t xml:space="preserve"> </w:t>
      </w:r>
      <w:r w:rsidRPr="009F0B40"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>Ценность труда и творчества</w:t>
      </w:r>
      <w:r w:rsidRPr="009F0B40">
        <w:t xml:space="preserve"> как естественного условия человеческой жизни, с</w:t>
      </w:r>
      <w:r w:rsidRPr="009F0B40">
        <w:t>о</w:t>
      </w:r>
      <w:r w:rsidRPr="009F0B40">
        <w:t xml:space="preserve">стояния нормального человеческого существования. 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>Ценность свободы</w:t>
      </w:r>
      <w:r w:rsidRPr="009F0B40"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</w:t>
      </w:r>
      <w:r w:rsidRPr="009F0B40">
        <w:t>о</w:t>
      </w:r>
      <w:r w:rsidRPr="009F0B40">
        <w:t>торого всегда по всей социальной сути является человек.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  <w:rPr>
          <w:b/>
        </w:rPr>
      </w:pPr>
      <w:r w:rsidRPr="009F0B40">
        <w:rPr>
          <w:b/>
        </w:rPr>
        <w:t xml:space="preserve">Ценность социальной солидарности </w:t>
      </w:r>
      <w:r w:rsidRPr="009F0B40">
        <w:t xml:space="preserve">как признание прав и свобод человека, </w:t>
      </w:r>
      <w:r w:rsidRPr="009F0B40">
        <w:rPr>
          <w:color w:val="FF0000"/>
          <w:highlight w:val="yellow"/>
        </w:rPr>
        <w:t xml:space="preserve"> </w:t>
      </w:r>
      <w:r w:rsidRPr="009F0B40">
        <w:t>обл</w:t>
      </w:r>
      <w:r w:rsidRPr="009F0B40">
        <w:t>а</w:t>
      </w:r>
      <w:r w:rsidRPr="009F0B40">
        <w:t xml:space="preserve">дание чувствами справедливости, милосердия, чести, достоинства по отношению к себе и к другим людям. 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 xml:space="preserve">Ценность гражданственности </w:t>
      </w:r>
      <w:r w:rsidRPr="009F0B40">
        <w:t>– осознание человеком себя как члена общества, н</w:t>
      </w:r>
      <w:r w:rsidRPr="009F0B40">
        <w:t>а</w:t>
      </w:r>
      <w:r w:rsidRPr="009F0B40">
        <w:t>рода, представителя страны и государства.</w:t>
      </w:r>
    </w:p>
    <w:p w:rsidR="009F0B40" w:rsidRPr="009F0B40" w:rsidRDefault="009F0B40" w:rsidP="009F0B40">
      <w:pPr>
        <w:pStyle w:val="a3"/>
        <w:spacing w:before="0" w:beforeAutospacing="0" w:after="0" w:afterAutospacing="0"/>
        <w:ind w:firstLine="567"/>
        <w:jc w:val="both"/>
        <w:rPr>
          <w:b/>
        </w:rPr>
      </w:pPr>
      <w:r w:rsidRPr="009F0B40">
        <w:rPr>
          <w:b/>
        </w:rPr>
        <w:t xml:space="preserve">Ценность патриотизма </w:t>
      </w:r>
      <w:r w:rsidRPr="009F0B40">
        <w:rPr>
          <w:color w:val="0000FF"/>
          <w:spacing w:val="4"/>
        </w:rPr>
        <w:sym w:font="Symbol" w:char="002D"/>
      </w:r>
      <w:r w:rsidRPr="009F0B40">
        <w:rPr>
          <w:b/>
        </w:rPr>
        <w:t xml:space="preserve"> </w:t>
      </w:r>
      <w:r w:rsidRPr="009F0B40">
        <w:t>одно из проявлений духовной зрелости человека, выр</w:t>
      </w:r>
      <w:r w:rsidRPr="009F0B40">
        <w:t>а</w:t>
      </w:r>
      <w:r w:rsidRPr="009F0B40">
        <w:t>жающееся в любви к России,  народу, малой родине, в осознанном желании служить От</w:t>
      </w:r>
      <w:r w:rsidRPr="009F0B40">
        <w:t>е</w:t>
      </w:r>
      <w:r w:rsidRPr="009F0B40">
        <w:t xml:space="preserve">честву. </w:t>
      </w:r>
    </w:p>
    <w:p w:rsidR="00E90609" w:rsidRDefault="009F0B40" w:rsidP="00E90609">
      <w:pPr>
        <w:pStyle w:val="a3"/>
        <w:spacing w:before="0" w:beforeAutospacing="0" w:after="0" w:afterAutospacing="0"/>
        <w:ind w:firstLine="567"/>
        <w:jc w:val="both"/>
      </w:pPr>
      <w:r w:rsidRPr="009F0B40">
        <w:rPr>
          <w:b/>
        </w:rPr>
        <w:t xml:space="preserve">Ценность человечества </w:t>
      </w:r>
      <w:r w:rsidRPr="009F0B40">
        <w:rPr>
          <w:color w:val="0000FF"/>
          <w:spacing w:val="4"/>
        </w:rPr>
        <w:sym w:font="Symbol" w:char="002D"/>
      </w:r>
      <w:r w:rsidRPr="009F0B40">
        <w:rPr>
          <w:color w:val="0000FF"/>
          <w:spacing w:val="4"/>
        </w:rPr>
        <w:t xml:space="preserve"> </w:t>
      </w:r>
      <w:r w:rsidRPr="009F0B40">
        <w:t>осознание человеком себя как части мирового сообщес</w:t>
      </w:r>
      <w:r w:rsidRPr="009F0B40">
        <w:t>т</w:t>
      </w:r>
      <w:r w:rsidRPr="009F0B40">
        <w:t xml:space="preserve">ва, для существования и прогресса которого необходимы мир, сотрудничество народов и уважение к </w:t>
      </w:r>
      <w:r w:rsidR="00E90609">
        <w:t>многообразию их культу</w:t>
      </w:r>
    </w:p>
    <w:p w:rsidR="007245F2" w:rsidRDefault="007245F2" w:rsidP="009A6E63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245F2" w:rsidRDefault="007245F2" w:rsidP="009A6E63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245F2" w:rsidRDefault="007245F2" w:rsidP="009A6E63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245F2" w:rsidRDefault="007245F2" w:rsidP="009A6E63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EC4001" w:rsidRDefault="00EC4001" w:rsidP="009A6E63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EC4001" w:rsidRDefault="00EC4001" w:rsidP="009A6E63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245F2" w:rsidRDefault="007245F2" w:rsidP="00EC4001">
      <w:pPr>
        <w:pStyle w:val="a3"/>
        <w:spacing w:before="0" w:beforeAutospacing="0" w:after="0" w:afterAutospacing="0"/>
        <w:rPr>
          <w:b/>
          <w:bCs/>
        </w:rPr>
      </w:pPr>
    </w:p>
    <w:p w:rsidR="0061010F" w:rsidRPr="00E90609" w:rsidRDefault="0061010F" w:rsidP="009A6E63">
      <w:pPr>
        <w:pStyle w:val="a3"/>
        <w:spacing w:before="0" w:beforeAutospacing="0" w:after="0" w:afterAutospacing="0"/>
        <w:jc w:val="center"/>
      </w:pPr>
      <w:r w:rsidRPr="00C61037">
        <w:rPr>
          <w:b/>
          <w:bCs/>
        </w:rPr>
        <w:lastRenderedPageBreak/>
        <w:t>Содержание учебного предмета</w:t>
      </w:r>
    </w:p>
    <w:p w:rsidR="0061010F" w:rsidRPr="00C61037" w:rsidRDefault="009A6E63" w:rsidP="009A6E6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61010F" w:rsidRPr="00C610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1-й класс. «Я и мир вокруг» (66 ч)</w:t>
      </w:r>
    </w:p>
    <w:p w:rsidR="0061010F" w:rsidRPr="00C61037" w:rsidRDefault="009A6E63" w:rsidP="009A6E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</w:t>
      </w:r>
      <w:r w:rsidR="0061010F" w:rsidRPr="001056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Авторы: Вахрушев А.А. </w:t>
      </w:r>
      <w:proofErr w:type="spellStart"/>
      <w:r w:rsidR="0061010F" w:rsidRPr="001056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Раутиан</w:t>
      </w:r>
      <w:proofErr w:type="spellEnd"/>
      <w:r w:rsidR="0061010F" w:rsidRPr="001056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А.С.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мы понимаем друг друга (9 ч)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Школьник, его обязанности. Школа. Рука и указательный палец – простейший способ общения. Рука. Указательный палец, его роль в показывании предметов. Речь – основной способ общения людей. Использование слова для называния предмета, признака, действия. Предметы, которые нельзя показать пальцем (далёкие, сказочные, предметы в будущем).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Польза обмена знаниями между людьми. Передача и накопление жизненного опыта – основа благосостояния людей. Источник жизненного опыта: собственный опыт, знания других людей, книги.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«справа», «слева», «посередине», «за», «перед», «спереди», «сзади», «вп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рёд», «назад», «влево», «вправо», «выше», «ниже», «верх», «низ».</w:t>
      </w:r>
      <w:proofErr w:type="gramEnd"/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«Раньше» и «позже».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мы узнаём, что перед нами (4 ч)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Предметы и их признаки. Признаки общие с другими предметами и своеобразные. Различение предметов по признакам. Сравнение признаков данного предмета с другими. Свойства предметов, их части и действия с ними позволяют различать предметы. Сочетания предметов. Признаки сочетаний: предметы в качестве признаков; предметы с определенными признаками.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ты узнаёшь мир (4 ч)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 чувств человека. </w:t>
      </w:r>
      <w:proofErr w:type="gramStart"/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 – орган зрения, уши – орган слуха, нос – орган обоняния, язык – орган вкуса, кожа – орган осязания.</w:t>
      </w:r>
      <w:proofErr w:type="gramEnd"/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Память – хранилище опыта. Ум. Помощь родителей и учителей детям в узнавании мира. Книга хр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 знания и опыт людей. Энциклопедия.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Твоя семья и твои друзья (7 ч)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Твоя семья и её состав. Взаимопомощь в семье. Роль в семье каждого её члена, «профессии» членов семьи. Твоя помощь семье. Какими качествами должна обладать семья.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доме. Опасные и ядовитые вещества. Как вести себя на кухне, в ванне. Правила использования электроприборов. Правила противопожа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безопасности. Осторожность при взаимоотношениях с чужими и незнакомыми люд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ми.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и друзья. Общение как взаимодействие людей, обмен мыслями, знаниями, чувствами, воздействие друг на друга. Значение общения в жизни человека. Умение о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щаться. Роль вежливых слов в общении. Улыбка и её роль. Выражение приветствия и прощания, благодарности, просьбы, извинения, отказа, несогласия. Как нужно слушать собеседника. Чудеса общения (слушание, разговор, музыка, рисунки, танцы и т.д.). Виды общения у человека и животных, их сходство.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нас окружает (10 ч)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и его особенности. Жилой район: дома, улицы, парки. Городской транспорт. Взаимопомощь людей разных профессий – основа жизни г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рода. Путешествие по городу: жилые районы, заводы и фабрики, деловой и научный центр города, зона отдыха. Село, его особенности. Жизнь людей в сёлах и деревнях. Выращив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растений в огородах, садах и полях, разведение домашних животных. Правила без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пасного поведения на улице. Светофор. Дорожные знаки.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людей разных профессий в процессе производства хлеба. Сказочный герой Колобок и его путешествие. Хозяйство человека. Роль природных богатств. Добыча из подземных кладовых. Изготовление вещей на заводах и фабриках. Сельскохозяйстве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растения и животные, их помощь человеку. Сельское хозяйство: растениеводство и животноводство. Сфера обслуживания. Транспорт.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человека от природы. Живые природные богатства: животные и ра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тения. Неживые природные богатства: воздух, почва, вода, запасы подземных кладовых. Силы природы – ветер, солнечный свет, течение рек. Роль природных бога</w:t>
      </w:r>
      <w:proofErr w:type="gramStart"/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 в х</w:t>
      </w:r>
      <w:proofErr w:type="gramEnd"/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озяйс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ве человека. Бережное отношение к природным богатствам. Твёрдые, жидкие и газообра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тела, их отображение в русском языке. Три состояния воды: твёрдое (лед, снег), жи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 (вода), газообразное (пар).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Экскурсия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«Безопасная дорога в школу».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Живые обитатели планеты (9 ч)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Растения, грибы, животные, человек – живые о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ганизмы. Рост, дыхание, питание, размножение – свойства живых организмов. Смертность живых организмов. Бережное отношение к живым обитателям Земли.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растений и животных: дыхание, питание, рост, развитие, размножение. Растения кормят всех обитателей Земли и насыщают воздух кислородом. Растения – «кормильцы». Животные чаще подвижны, ищут добычу, поедают пищу. Их «профессия» – «едоки». Охрана живых организмов в природе – важнейшая забота человека. Многоо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разие растений (цветковые и нецветковые растения). Грибы. Многообразие животных. Связь живых организмов разных «профессий» друг с другом. Их приспособленность к своему месту жизни.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Культурные растения и домашние животные – наши друзья. Забота человека о них. Собаки – помощники человека. Происхождение и породы собак. Комнатные растения – пришельцы из разных стран. Уход за растениями (регулярный полив, свет). Сельский дом и его обитатели – животные, их использование человеком. Забота о домашних животных. Культурные растения. Садовые, огородные и полевые растения – кормильцы человека. Фрукты и овощи. Съедобные части растений.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 как и животное: дышит, питается и рождает детёнышей. Сходство челов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ка с животными. Знакомство с назначением различных частей тела человека. Человек – разумное существо. Изготовление вещей. Поступки, свойственные разумному существу. Забота о природе.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– наука о том, как жить в мире с природой, не нарушая её законов. Пр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вила поведения в природе. Задания учащимся на сообразительность: что можно, а чего нельзя делать в природе. Бережное отношение к окружающему миру.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Отчего и почему (2 ч)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Последовательность событий и её причины. Причина и следствие.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Времена года (12 ч)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Осень. Признаки осени: похолодание, короткий день, лист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пад, лёд на лужах. Окраска листьев. Подготовка животных к зиме.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Зима. Признаки зимы. Погода зимой. Снег, снежинка, сосулька, морозные узоры. Животные и растения зимой. Помощь животным.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Весна. Признаки весны: ледоход, таяние снега, распускание листьев, прилёт птиц, начало цветения растений, гнездование птиц. Цветы – первоцветы. Птицы и их гнёзда.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Лето. </w:t>
      </w:r>
      <w:proofErr w:type="gramStart"/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лета: длинный день, короткая ночь, яркое солнце, гроза (гром, мо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ния).</w:t>
      </w:r>
      <w:proofErr w:type="gramEnd"/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Народные приметы. Всё живое приносит потомство, созревание плодов. Грибы. П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610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тешествие воды. Правила поведения при грозе. Гнёзда и логова животных.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Экскурсия в парк «Осенняя природа».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Экскурсия в парк «Зимняя природа».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Экскурсия в парк «Весенняя природа».</w:t>
      </w:r>
    </w:p>
    <w:p w:rsidR="0061010F" w:rsidRPr="00C61037" w:rsidRDefault="0061010F" w:rsidP="009A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пройденного материала – 5 ч.</w:t>
      </w:r>
    </w:p>
    <w:p w:rsidR="009A6E63" w:rsidRPr="00105615" w:rsidRDefault="009A6E63" w:rsidP="009A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Часы по усмотрению учителя – 4 ч.</w:t>
      </w:r>
    </w:p>
    <w:p w:rsidR="00C61037" w:rsidRPr="00105615" w:rsidRDefault="00C61037" w:rsidP="009A6E6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9A6E6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037" w:rsidRPr="00105615" w:rsidRDefault="00C61037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4001" w:rsidRDefault="007245F2" w:rsidP="00EC400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0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Личностные, </w:t>
      </w:r>
      <w:proofErr w:type="spellStart"/>
      <w:r w:rsidRPr="00EC40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EC40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учебного </w:t>
      </w:r>
    </w:p>
    <w:p w:rsidR="00C61037" w:rsidRPr="00EC4001" w:rsidRDefault="007245F2" w:rsidP="00EC400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0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</w:p>
    <w:p w:rsidR="0061010F" w:rsidRPr="00105615" w:rsidRDefault="0061010F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010F" w:rsidRPr="0061010F" w:rsidRDefault="0061010F" w:rsidP="00E3138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1-й класс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1-м классе является формирование следующих умений:</w:t>
      </w:r>
    </w:p>
    <w:p w:rsidR="0061010F" w:rsidRPr="0061010F" w:rsidRDefault="0061010F" w:rsidP="00E313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жизненные ситуации (поступки людей) с точки зрения общепринятых норм и ценностей: в предложенных ситуациях отмечать конкретные поступки, к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торые можно оценить как хорошие или плохие.</w:t>
      </w:r>
    </w:p>
    <w:p w:rsidR="0061010F" w:rsidRPr="0061010F" w:rsidRDefault="0061010F" w:rsidP="00E313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Объяснять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позиции общечеловеческих нравственных ценностей, почему ко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кретные поступки можно оценить как хорошие или плохие.</w:t>
      </w:r>
    </w:p>
    <w:p w:rsidR="0061010F" w:rsidRPr="0061010F" w:rsidRDefault="0061010F" w:rsidP="00E313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61010F" w:rsidRPr="0061010F" w:rsidRDefault="0061010F" w:rsidP="00E313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предложенных ситуациях, опираясь на общие для всех простые правила повед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ния,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 выбор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какой поступок совершить.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служит учебный материал и задания учебника, обеспечивающие 2-ю линию развития – умение определять своё отношение к миру.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610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1-м классе я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 формирование следующих универсальных учебных действий (УУД).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</w:t>
      </w:r>
    </w:p>
    <w:p w:rsidR="0061010F" w:rsidRPr="0061010F" w:rsidRDefault="0061010F" w:rsidP="00E313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формулировать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деятельности на уроке с помощью учителя.</w:t>
      </w:r>
    </w:p>
    <w:p w:rsidR="0061010F" w:rsidRPr="0061010F" w:rsidRDefault="0061010F" w:rsidP="00E313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Проговаривать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последовательность действий на уроке.</w:t>
      </w:r>
    </w:p>
    <w:p w:rsidR="0061010F" w:rsidRPr="0061010F" w:rsidRDefault="0061010F" w:rsidP="00E313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предположение (версию) на основе работы с иллюстр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учебника.</w:t>
      </w:r>
    </w:p>
    <w:p w:rsidR="0061010F" w:rsidRPr="0061010F" w:rsidRDefault="0061010F" w:rsidP="00E313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предложенному учителем плану.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 изучения нового материала.</w:t>
      </w:r>
    </w:p>
    <w:p w:rsidR="0061010F" w:rsidRPr="0061010F" w:rsidRDefault="0061010F" w:rsidP="00E3138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отличать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выполненное задание от неверного.</w:t>
      </w:r>
    </w:p>
    <w:p w:rsidR="0061010F" w:rsidRPr="0061010F" w:rsidRDefault="0061010F" w:rsidP="00E3138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совместно с учителем и другими учениками давать эмоциональную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оценку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класса на уроке.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61010F" w:rsidRPr="0061010F" w:rsidRDefault="0061010F" w:rsidP="00E313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своей системе знаний: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отличать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новое от уже известного с п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мощью учителя.</w:t>
      </w:r>
    </w:p>
    <w:p w:rsidR="0061010F" w:rsidRPr="0061010F" w:rsidRDefault="0061010F" w:rsidP="00E313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предварительный отбор источников информации: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ориентироваться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 (на развороте, в оглавлении, в словаре).</w:t>
      </w:r>
    </w:p>
    <w:p w:rsidR="0061010F" w:rsidRPr="0061010F" w:rsidRDefault="0061010F" w:rsidP="00E313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Добывать новые знания: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 ответы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вопросы, используя учебник, свой жизненный опыт и информацию, полученную на уроке.</w:t>
      </w:r>
    </w:p>
    <w:p w:rsidR="0061010F" w:rsidRPr="0061010F" w:rsidRDefault="0061010F" w:rsidP="00E313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Перерабатывать полученную информацию: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 выводы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совмес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работы всего класса.</w:t>
      </w:r>
    </w:p>
    <w:p w:rsidR="0061010F" w:rsidRPr="0061010F" w:rsidRDefault="0061010F" w:rsidP="00E313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Перерабатывать полученную информацию: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сравнивать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группировать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предметы и их образы.</w:t>
      </w:r>
    </w:p>
    <w:p w:rsidR="0061010F" w:rsidRPr="0061010F" w:rsidRDefault="0061010F" w:rsidP="00E313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информацию из одной формы в другую: подробно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тексты, называть их тему.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этих действий служит учебный материал и задания учебника, обеспечивающие 1-ю линию развития – умение объяснять мир.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</w:p>
    <w:p w:rsidR="0061010F" w:rsidRPr="0061010F" w:rsidRDefault="0061010F" w:rsidP="00E3138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Донести свою позицию до других: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оформлять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мысль в устной и письменной речи (на уровне предложения или небольшого текста).</w:t>
      </w:r>
    </w:p>
    <w:p w:rsidR="0061010F" w:rsidRPr="0061010F" w:rsidRDefault="0061010F" w:rsidP="00E3138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Слушать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других.</w:t>
      </w:r>
    </w:p>
    <w:p w:rsidR="0061010F" w:rsidRPr="0061010F" w:rsidRDefault="0061010F" w:rsidP="00E3138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Средсвом</w:t>
      </w:r>
      <w:proofErr w:type="spellEnd"/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этих действий служит технология проблемного диалога (побу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дающий и подводящий диалог).</w:t>
      </w:r>
    </w:p>
    <w:p w:rsidR="0061010F" w:rsidRPr="0061010F" w:rsidRDefault="0061010F" w:rsidP="00E3138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61010F" w:rsidRPr="0061010F" w:rsidRDefault="0061010F" w:rsidP="00E3138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этих действий служит работа в малых группах (в методических рекомендациях дан такой вариант проведения уроков).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1-м классе является </w:t>
      </w:r>
      <w:proofErr w:type="spellStart"/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1-я линия развития – уметь объяснять мир:</w:t>
      </w:r>
    </w:p>
    <w:p w:rsidR="0061010F" w:rsidRPr="0061010F" w:rsidRDefault="0061010F" w:rsidP="00E3138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окружающие предметы и их взаимосвязи;</w:t>
      </w:r>
    </w:p>
    <w:p w:rsidR="0061010F" w:rsidRPr="0061010F" w:rsidRDefault="0061010F" w:rsidP="00E3138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люди помогают друг другу жить;</w:t>
      </w:r>
    </w:p>
    <w:p w:rsidR="0061010F" w:rsidRPr="0061010F" w:rsidRDefault="0061010F" w:rsidP="00E3138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живые и неживые природные богатства и их роль в жизни человека;</w:t>
      </w:r>
    </w:p>
    <w:p w:rsidR="0061010F" w:rsidRPr="0061010F" w:rsidRDefault="0061010F" w:rsidP="00E3138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основные особенности каждого времени года.</w:t>
      </w:r>
    </w:p>
    <w:p w:rsidR="0061010F" w:rsidRPr="0061010F" w:rsidRDefault="0061010F" w:rsidP="00E31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2-я линия развития – уметь определять своё отношение к миру:</w:t>
      </w:r>
    </w:p>
    <w:p w:rsidR="0061010F" w:rsidRPr="0061010F" w:rsidRDefault="0061010F" w:rsidP="00E3138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поведения людей в природе;</w:t>
      </w:r>
    </w:p>
    <w:p w:rsidR="0061010F" w:rsidRPr="0061010F" w:rsidRDefault="0061010F" w:rsidP="00E3138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поведения в быту (правила общения, правила ОБЖ, ули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6101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движения).</w:t>
      </w:r>
    </w:p>
    <w:p w:rsidR="00105615" w:rsidRDefault="00105615" w:rsidP="00E3138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FF0115" w:rsidRDefault="00FF0115" w:rsidP="00E31383">
      <w:pPr>
        <w:pStyle w:val="31"/>
        <w:spacing w:before="0"/>
        <w:ind w:firstLine="709"/>
        <w:jc w:val="both"/>
        <w:rPr>
          <w:rFonts w:cs="Times New Roman"/>
          <w:sz w:val="24"/>
          <w:szCs w:val="24"/>
        </w:rPr>
      </w:pPr>
    </w:p>
    <w:p w:rsidR="00105615" w:rsidRPr="00FF0115" w:rsidRDefault="00105615" w:rsidP="00FF0115">
      <w:pPr>
        <w:pStyle w:val="31"/>
        <w:spacing w:before="0"/>
        <w:ind w:firstLine="709"/>
        <w:rPr>
          <w:rFonts w:cs="Times New Roman"/>
          <w:szCs w:val="28"/>
        </w:rPr>
      </w:pPr>
      <w:r w:rsidRPr="00FF0115">
        <w:rPr>
          <w:rFonts w:cs="Times New Roman"/>
          <w:szCs w:val="28"/>
        </w:rPr>
        <w:lastRenderedPageBreak/>
        <w:t>Тематическое планирование и основные виды деятельности учащихся</w:t>
      </w:r>
    </w:p>
    <w:p w:rsidR="00105615" w:rsidRPr="00FF0115" w:rsidRDefault="00105615" w:rsidP="00FF0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115">
        <w:rPr>
          <w:rFonts w:ascii="Times New Roman" w:eastAsia="Calibri" w:hAnsi="Times New Roman" w:cs="Times New Roman"/>
          <w:b/>
          <w:sz w:val="28"/>
          <w:szCs w:val="28"/>
        </w:rPr>
        <w:t>1-й класс</w:t>
      </w:r>
    </w:p>
    <w:p w:rsidR="009A6E63" w:rsidRPr="00FF0115" w:rsidRDefault="009A6E63" w:rsidP="00FF0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851"/>
        <w:gridCol w:w="2835"/>
        <w:gridCol w:w="142"/>
        <w:gridCol w:w="708"/>
        <w:gridCol w:w="4536"/>
        <w:gridCol w:w="993"/>
      </w:tblGrid>
      <w:tr w:rsidR="00105615" w:rsidRPr="00105615" w:rsidTr="0010561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0561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05615">
              <w:rPr>
                <w:rFonts w:ascii="Times New Roman" w:hAnsi="Times New Roman" w:cs="Times New Roman"/>
                <w:b/>
                <w:sz w:val="24"/>
                <w:szCs w:val="24"/>
              </w:rPr>
              <w:t>лич</w:t>
            </w:r>
            <w:r w:rsidRPr="0010561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05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ство </w:t>
            </w: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95995" w:rsidRPr="00D95995" w:rsidRDefault="00D95995" w:rsidP="009A6E6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99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уче</w:t>
            </w:r>
            <w:r w:rsidRPr="00D9599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D95995">
              <w:rPr>
                <w:rFonts w:ascii="Times New Roman" w:hAnsi="Times New Roman" w:cs="Times New Roman"/>
                <w:b/>
                <w:sz w:val="24"/>
                <w:szCs w:val="24"/>
              </w:rPr>
              <w:t>ной деятельности учащихся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5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05615" w:rsidRPr="00D95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(Н) – на необходимом уровне, (П) – на пр</w:t>
            </w:r>
            <w:r w:rsidR="00105615" w:rsidRPr="00D95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105615" w:rsidRPr="00D95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граммном уровне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уроков по плану</w:t>
            </w:r>
          </w:p>
        </w:tc>
      </w:tr>
      <w:tr w:rsidR="00105615" w:rsidRPr="00105615" w:rsidTr="004B1EAC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МЫ ПОНИМАЕМ ДРУГ ДРУГА</w:t>
            </w: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Как мы будем учиться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Познакомиться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учителем и одноклас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никами (Н). </w:t>
            </w:r>
          </w:p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Учиться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находить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класс, своё место в классе и т.п. во время экскурсии по шк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ле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Познакомиться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обсудить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пов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дения в школе, особенности взаимоо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ношений </w:t>
            </w:r>
            <w:proofErr w:type="gramStart"/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взрослыми, сверстниками (Н).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Моделировать  и оценивать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различные ситуации поведения в школе и других общественных местах (П).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формы поведения, которые допустимы или не допустимы в школе и других 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щественных местах (Н).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составить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режим дня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Моделировать  и оценивать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различные ситуации использования слов, показ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вающих направление (Н).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Работать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группах и самостоятельно с источниками информации об окружа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щем мире (П).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Я – школьник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Путешествуем, не вых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дя из класса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Ценный совет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Зачем нужен жизненный опыт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Где и куда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05615" w:rsidRPr="00105615" w:rsidRDefault="00105615" w:rsidP="00E3138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Учимся определять верх и низ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Раньше и позже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МЫ УЗНАЁМ, ЧТО ПЕРЕД НАМИ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Предметы и их признаки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Называть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окружающие предметы и их признаки (Н).</w:t>
            </w:r>
          </w:p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предметы 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выделять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пр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знаки (Н.)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Сочетания предметов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ВРЕМЕНА ГОДА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Осень — природа гот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вится к зиме</w:t>
            </w:r>
          </w:p>
          <w:p w:rsidR="005A5437" w:rsidRPr="005A5437" w:rsidRDefault="005A5437" w:rsidP="005A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Экскурсия в парк «Осе</w:t>
            </w: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</w:t>
            </w: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няя природа».</w:t>
            </w:r>
          </w:p>
          <w:p w:rsidR="005A5437" w:rsidRPr="00105615" w:rsidRDefault="005A5437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Default="00A13C1D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A5437" w:rsidRDefault="005A5437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5437" w:rsidRPr="00105615" w:rsidRDefault="005A5437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года по признакам (Н).</w:t>
            </w:r>
          </w:p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года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Устанавливать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особенностей жи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недеятельности растений и животных и времени года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Проводить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групповые и самостоятельные наблюдения на экскурсии «Времена г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да» (П).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ТЫ УЗНАЁШЬ МИР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tabs>
                <w:tab w:val="left" w:pos="7054"/>
                <w:tab w:val="left" w:pos="8472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tabs>
                <w:tab w:val="left" w:pos="7054"/>
                <w:tab w:val="left" w:pos="8472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Наши помощники – 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ганы чувств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Сопоставлять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признаки предметов и 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ганов чувств, с помощью которых они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узнаются (Н).</w:t>
            </w:r>
          </w:p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Объяснять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, как  с помощью органов чувств, памяти и ума мы различаем предметы и их признаки (П).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Объяснять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, какую роль играют родителя, учителя и книги в становлении и обуч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нии человека (Н).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Наши помощники – п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мять и ум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Родители, учителя и кн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7C433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7C43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«Как ты знаешь мир»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ТВОЯ СЕМЬЯ И ДРУЗЬЯ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Ты и твоя семья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pStyle w:val="a7"/>
              <w:snapToGrid w:val="0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Подготовить</w:t>
            </w:r>
            <w:r w:rsidRPr="00105615">
              <w:rPr>
                <w:rFonts w:cs="Times New Roman"/>
              </w:rPr>
              <w:t xml:space="preserve"> рассказ о семье, домашнем хозяйстве, профессиях членов семьи на основе бесед школьников с родителями (Н).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i/>
              </w:rPr>
              <w:t>Практическая работа</w:t>
            </w:r>
            <w:r w:rsidRPr="00105615">
              <w:rPr>
                <w:rFonts w:cs="Times New Roman"/>
              </w:rPr>
              <w:t>: составление перечня обязанностей школьника в семье и обсуждение его с одноклассниками (Н).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Приводить примеры</w:t>
            </w:r>
            <w:r w:rsidRPr="00105615">
              <w:rPr>
                <w:rFonts w:cs="Times New Roman"/>
              </w:rPr>
              <w:t xml:space="preserve"> заботы школьников о младших членах семьи, престарелых и больных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Выбирать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оптимальные формы повед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ния во взаимоотношениях с одноклас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никами, друзьями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Моделировать  и оценивать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различные ситуации поведения с друзьями (П).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формы поведения, которые д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пустимы или не допустимы в дружбе (Н).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Моделировать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ситуации общения с людьми разного возраста (Н).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Оценивать</w:t>
            </w:r>
            <w:r w:rsidRPr="001056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реальные и игровые ситуации общения (Н).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Объяснять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пр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вила обращения с газом, электричеством, водой (Н).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i/>
              </w:rPr>
              <w:t>Практическая работа</w:t>
            </w:r>
            <w:r w:rsidRPr="00105615">
              <w:rPr>
                <w:rFonts w:cs="Times New Roman"/>
              </w:rPr>
              <w:t xml:space="preserve"> по освоению правил  поведения в доме (Н).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Моделировать</w:t>
            </w:r>
            <w:r w:rsidRPr="00105615">
              <w:rPr>
                <w:rFonts w:cs="Times New Roman"/>
              </w:rPr>
              <w:t xml:space="preserve"> ситуации, в которых необходимо знать правила пользования телефоном (Н). </w:t>
            </w:r>
            <w:r w:rsidRPr="00105615">
              <w:rPr>
                <w:rFonts w:cs="Times New Roman"/>
                <w:u w:val="single"/>
              </w:rPr>
              <w:t>Записывать</w:t>
            </w:r>
            <w:r w:rsidRPr="00105615">
              <w:rPr>
                <w:rFonts w:cs="Times New Roman"/>
              </w:rPr>
              <w:t xml:space="preserve"> телефоны экстренной помощи (Н).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pStyle w:val="a7"/>
              <w:snapToGrid w:val="0"/>
              <w:rPr>
                <w:rFonts w:cs="Times New Roman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Учимся быть самосто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тельными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Ты и твои  друзья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A13C1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5A5437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«Твоя  семья и друзья»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ВРЕМЕНА ГОДА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Зима — покой природы</w:t>
            </w:r>
          </w:p>
          <w:p w:rsidR="005A5437" w:rsidRPr="00105615" w:rsidRDefault="005A5437" w:rsidP="009702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года по признакам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года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Устанавливать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особенностей жи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недеятельности растений и животных и времени года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Проводить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групповые и самостоятельные наблюдения на экскурсии «Времена г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да» (П).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7028C" w:rsidRPr="005A5437" w:rsidRDefault="0097028C" w:rsidP="00970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Экскурсия в парк «Осе</w:t>
            </w: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</w:t>
            </w: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няя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природа».</w:t>
            </w:r>
          </w:p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97028C" w:rsidP="00A13C1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теме «Времена года»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Применение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полученных знаний и ум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 на уроках и в жизни (Н).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Учимся решать жизне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ные задачи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НАС ОКРУЖАЕТ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Город, в котором мы ж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вём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pStyle w:val="a7"/>
              <w:snapToGrid w:val="0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Подготовить</w:t>
            </w:r>
            <w:r w:rsidRPr="00105615">
              <w:rPr>
                <w:rFonts w:cs="Times New Roman"/>
              </w:rPr>
              <w:t xml:space="preserve"> рассказ о занятиях людей в родном городе (селе) на основе бесед школьников с родителями, со старшими родственниками, местными жителями (Н).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 xml:space="preserve">Объяснять </w:t>
            </w:r>
            <w:r w:rsidRPr="00105615">
              <w:rPr>
                <w:rFonts w:cs="Times New Roman"/>
              </w:rPr>
              <w:t>роль людей различных профессий в нашей жизни (Н).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Подготовить</w:t>
            </w:r>
            <w:r w:rsidRPr="00105615">
              <w:rPr>
                <w:rFonts w:cs="Times New Roman"/>
              </w:rPr>
              <w:t xml:space="preserve"> небольшие сообщения о достопримечательностях родного города (села) на основе дополнительной информации (П). 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Подобрать</w:t>
            </w:r>
            <w:r w:rsidRPr="00105615">
              <w:rPr>
                <w:rFonts w:cs="Times New Roman"/>
              </w:rPr>
              <w:t xml:space="preserve"> к своему сообщению иллюстрации, видеокадры (П).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Выполнять</w:t>
            </w:r>
            <w:r w:rsidRPr="00105615">
              <w:rPr>
                <w:rFonts w:cs="Times New Roman"/>
              </w:rPr>
              <w:t xml:space="preserve"> правила уличного движения в ходе учебных игр (П).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Проиграть</w:t>
            </w:r>
            <w:r w:rsidRPr="00105615">
              <w:rPr>
                <w:rFonts w:cs="Times New Roman"/>
              </w:rPr>
              <w:t xml:space="preserve">  учебные ситуации по соблюдению правил уличного движения (Н).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Познакомиться</w:t>
            </w:r>
            <w:r w:rsidRPr="00105615">
              <w:rPr>
                <w:rFonts w:cs="Times New Roman"/>
              </w:rPr>
              <w:t xml:space="preserve"> с соблюдением безопасности в дороге домой во время экскурсии (П).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>Характеризовать</w:t>
            </w:r>
            <w:r w:rsidRPr="00105615">
              <w:rPr>
                <w:rFonts w:cs="Times New Roman"/>
              </w:rPr>
              <w:t xml:space="preserve"> разные виды транспорта (Н).</w:t>
            </w:r>
          </w:p>
          <w:p w:rsidR="00105615" w:rsidRPr="00105615" w:rsidRDefault="00105615" w:rsidP="00E31383">
            <w:pPr>
              <w:pStyle w:val="a7"/>
              <w:rPr>
                <w:rFonts w:cs="Times New Roman"/>
              </w:rPr>
            </w:pPr>
            <w:r w:rsidRPr="00105615">
              <w:rPr>
                <w:rFonts w:cs="Times New Roman"/>
                <w:u w:val="single"/>
              </w:rPr>
              <w:t xml:space="preserve">Демонстрировать </w:t>
            </w:r>
            <w:r w:rsidRPr="00105615">
              <w:rPr>
                <w:rFonts w:cs="Times New Roman"/>
              </w:rPr>
              <w:t xml:space="preserve"> в учебной игре правила пользования разными видами транспорта. Моделировать ситуации вызова экстренной помощи по телефону (П).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разделения труда между людьми как основу их жизни (Н).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Приводить примеры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действий людей разных профессий в создании окружа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щих нас вещей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Приводить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примеры использования чел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веком бога</w:t>
            </w:r>
            <w:proofErr w:type="gramStart"/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тств пр</w:t>
            </w:r>
            <w:proofErr w:type="gramEnd"/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ироды (Н).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Анализировать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примеры использования человеком бога</w:t>
            </w:r>
            <w:proofErr w:type="gramStart"/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тств пр</w:t>
            </w:r>
            <w:proofErr w:type="gramEnd"/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ироды (П).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природные об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екты и изделия (искусственные предм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ты).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свойства (П).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твёрдые тела, жидкости и газы на примере воды и её состояний (П).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pStyle w:val="a7"/>
              <w:snapToGrid w:val="0"/>
              <w:rPr>
                <w:rFonts w:cs="Times New Roman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A5437" w:rsidRDefault="00105615" w:rsidP="005A54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Учимся быть пешеход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="005A5437" w:rsidRPr="00EC3B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5A5437" w:rsidRPr="005A5437" w:rsidRDefault="005A5437" w:rsidP="005A5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Экскурсия</w:t>
            </w:r>
            <w:r w:rsidRPr="005A5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«Безопасная дорога в школу».</w:t>
            </w:r>
          </w:p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Default="00A13C1D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13C1D" w:rsidRDefault="00A13C1D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3C1D" w:rsidRPr="00105615" w:rsidRDefault="00A13C1D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Хозяйство человека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A13C1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</w:t>
            </w:r>
            <w:r w:rsidR="005A5437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«Что нас окружает»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Богатства природы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Твёрдые тела, жидкости и газы.</w:t>
            </w:r>
            <w:r w:rsidRPr="0010561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5A5437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ВРЕМЕНА ГОДА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A5437" w:rsidRDefault="00105615" w:rsidP="005A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Весна: пробуждение природы</w:t>
            </w:r>
            <w:r w:rsidR="005A5437" w:rsidRPr="00EC3B7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105615" w:rsidRPr="00105615" w:rsidRDefault="00105615" w:rsidP="009702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437" w:rsidRPr="00105615" w:rsidRDefault="005A5437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года по признакам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года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Устанавливать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особенностей жи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недеятельности растений и животных и времени года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Проводить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групповые и самостоятельные наблюдения на экскурсии «Времена г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да» (П).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7028C" w:rsidRPr="005A5437" w:rsidRDefault="0097028C" w:rsidP="00970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Экскурсия в парк «В</w:t>
            </w: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5A54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сенняя природа».</w:t>
            </w:r>
          </w:p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Применение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полученных знаний и ум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ний на уроках и в жизни (Н).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pStyle w:val="3"/>
              <w:widowControl w:val="0"/>
              <w:numPr>
                <w:ilvl w:val="2"/>
                <w:numId w:val="1"/>
              </w:numPr>
              <w:tabs>
                <w:tab w:val="clear" w:pos="0"/>
                <w:tab w:val="num" w:pos="720"/>
              </w:tabs>
              <w:suppressAutoHyphens/>
              <w:overflowPunct w:val="0"/>
              <w:autoSpaceDE w:val="0"/>
              <w:snapToGrid w:val="0"/>
              <w:spacing w:before="0" w:beforeAutospacing="0" w:after="0" w:afterAutospacing="0" w:line="360" w:lineRule="auto"/>
              <w:ind w:left="720" w:hanging="72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pStyle w:val="3"/>
              <w:widowControl w:val="0"/>
              <w:numPr>
                <w:ilvl w:val="2"/>
                <w:numId w:val="1"/>
              </w:numPr>
              <w:tabs>
                <w:tab w:val="clear" w:pos="0"/>
                <w:tab w:val="num" w:pos="720"/>
              </w:tabs>
              <w:suppressAutoHyphens/>
              <w:overflowPunct w:val="0"/>
              <w:autoSpaceDE w:val="0"/>
              <w:snapToGrid w:val="0"/>
              <w:spacing w:before="0" w:beforeAutospacing="0" w:after="0" w:afterAutospacing="0" w:line="360" w:lineRule="auto"/>
              <w:ind w:left="720" w:hanging="720"/>
              <w:jc w:val="center"/>
              <w:textAlignment w:val="baseline"/>
              <w:rPr>
                <w:sz w:val="24"/>
                <w:szCs w:val="24"/>
              </w:rPr>
            </w:pPr>
            <w:r w:rsidRPr="00105615">
              <w:rPr>
                <w:sz w:val="24"/>
                <w:szCs w:val="24"/>
              </w:rPr>
              <w:t>Живые обитатели планеты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pStyle w:val="3"/>
              <w:widowControl w:val="0"/>
              <w:numPr>
                <w:ilvl w:val="2"/>
                <w:numId w:val="1"/>
              </w:numPr>
              <w:tabs>
                <w:tab w:val="clear" w:pos="0"/>
                <w:tab w:val="num" w:pos="720"/>
              </w:tabs>
              <w:suppressAutoHyphens/>
              <w:overflowPunct w:val="0"/>
              <w:autoSpaceDE w:val="0"/>
              <w:snapToGrid w:val="0"/>
              <w:spacing w:before="0" w:beforeAutospacing="0" w:after="0" w:afterAutospacing="0" w:line="360" w:lineRule="auto"/>
              <w:ind w:left="720" w:hanging="720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Живое и неживое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различать объекты живой или неживой природы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Группировать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(классифицировать) объе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ты живой или неживой природы по отл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чительным признакам (П).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растения и животных, испол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зуя информацию, полученную в ходе н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блюдений, чтения, работы с иллюстр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циями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разные группы живых организмов по признакам (П).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Группировать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названиям известные дикорастущие и культурные растения, дикие и домашние животные (на примере своей местности)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Группировать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классифицировать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) объе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 природы по признакам: домашние–дикие животные; культурные </w:t>
            </w:r>
            <w:proofErr w:type="gramStart"/>
            <w:r w:rsidRPr="00105615">
              <w:rPr>
                <w:rFonts w:ascii="Times New Roman" w:eastAsia="Calibri" w:hAnsi="Times New Roman" w:cs="Times New Roman"/>
                <w:color w:val="0000FF"/>
                <w:spacing w:val="4"/>
                <w:sz w:val="24"/>
                <w:szCs w:val="24"/>
              </w:rPr>
              <w:t>-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икорастущие растения (П).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дикора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тущих и культурных растений, диких и домашних животных (на примере своей местности) (П).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Приводить примеры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съедобных и ядов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тых грибов (на примере своей местности (Н).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и животные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Равновесие в природе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любимцы и комнатные растения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Наши помощники – д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машние животные и культурные растения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A13C1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</w:t>
            </w:r>
            <w:r w:rsidR="005A5437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«Живые обитатели пл</w:t>
            </w:r>
            <w:r w:rsidR="005A543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5A5437">
              <w:rPr>
                <w:rFonts w:ascii="Times New Roman" w:eastAsia="Calibri" w:hAnsi="Times New Roman" w:cs="Times New Roman"/>
                <w:sz w:val="24"/>
                <w:szCs w:val="24"/>
              </w:rPr>
              <w:t>неты»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Человек – разумное с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щество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Приводить примеры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особенностей чел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века как разумного существа (Н).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Объяснять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человека как разумного существа в окружающем мире (П). 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Обсуждать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группах 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объяснять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ла поведения в различных ситуациях (в парке, в лесу, на реке и озере)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Оценивать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конкретные примеры повед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ния в природе (П).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Проводить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диспут и анализ жизненных ситуаций 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выбирать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допустимые формы поведения, которые не вредят природе, в парке, в лесу, на реке и озере (П).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Оценивать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конкретные примеры повед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ния в природе (П).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Природа и мы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Default="005A5437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A5437" w:rsidRPr="00105615" w:rsidRDefault="005A5437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ВРЕМЕНА ГОДА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Лето – природа цветёт и плодоносит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Различать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года по признакам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года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Устанавливать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особенностей жи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недеятельности растений и животных и 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времени года (Н).</w:t>
            </w:r>
          </w:p>
          <w:p w:rsidR="00105615" w:rsidRPr="00105615" w:rsidRDefault="00105615" w:rsidP="00E3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Проводить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групповые и самостоятельные наблюдения на экскурсии «Времена г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да» (П).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Отчего и почему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Приведение примеров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простейших пр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чинно-следственных связей (П).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A13C1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</w:t>
            </w:r>
            <w:r w:rsidR="005A5437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«Времена года»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Применение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полученных знаний и ум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ний на уроках в жизни (Н).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A13C1D" w:rsidP="0097028C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Диагностическая </w:t>
            </w:r>
            <w:r w:rsidR="00105615"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Учимся решать жизне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ные задачи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Часы по усмотрению учителя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5" w:rsidRPr="00105615" w:rsidTr="00105615"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615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05615" w:rsidRPr="00105615" w:rsidRDefault="00105615" w:rsidP="00E3138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5615" w:rsidRPr="00105615" w:rsidRDefault="0010561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105615" w:rsidRDefault="0010561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D95995" w:rsidRDefault="00D9599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C67675" w:rsidRDefault="00C6767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E0129D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D95995" w:rsidRPr="00E0129D" w:rsidRDefault="009A6E63" w:rsidP="00E012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E012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</w:p>
    <w:tbl>
      <w:tblPr>
        <w:tblpPr w:leftFromText="180" w:rightFromText="180" w:vertAnchor="text" w:horzAnchor="margin" w:tblpXSpec="center" w:tblpY="372"/>
        <w:tblW w:w="1026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2"/>
        <w:gridCol w:w="128"/>
        <w:gridCol w:w="1240"/>
        <w:gridCol w:w="3312"/>
      </w:tblGrid>
      <w:tr w:rsidR="00E0129D" w:rsidRPr="00E0129D" w:rsidTr="00E0129D">
        <w:trPr>
          <w:trHeight w:val="571"/>
        </w:trPr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</w:t>
            </w: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ство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E0129D" w:rsidRPr="00E0129D" w:rsidTr="00E0129D">
        <w:trPr>
          <w:trHeight w:val="346"/>
        </w:trPr>
        <w:tc>
          <w:tcPr>
            <w:tcW w:w="102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E0129D" w:rsidRPr="00E0129D" w:rsidTr="00E0129D">
        <w:trPr>
          <w:trHeight w:val="2405"/>
        </w:trPr>
        <w:tc>
          <w:tcPr>
            <w:tcW w:w="5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Учебно-методические комплекты  (программы, учебники, рабочие тетради, хрестоматии и т. п.).</w:t>
            </w:r>
          </w:p>
          <w:p w:rsidR="00E0129D" w:rsidRPr="00E0129D" w:rsidRDefault="00E0129D" w:rsidP="00E0129D">
            <w:pPr>
              <w:pStyle w:val="aa"/>
              <w:numPr>
                <w:ilvl w:val="0"/>
                <w:numId w:val="16"/>
              </w:num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Вахрушев А. А</w:t>
            </w:r>
            <w:r w:rsidRPr="00E0129D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 и мир вокруг: учебник для 1 класса 2 </w:t>
            </w:r>
            <w:r w:rsidRPr="00E0129D">
              <w:rPr>
                <w:rFonts w:ascii="Times New Roman" w:eastAsia="Calibri" w:hAnsi="Times New Roman" w:cs="Times New Roman"/>
                <w:color w:val="000000"/>
                <w:spacing w:val="19"/>
                <w:sz w:val="24"/>
                <w:szCs w:val="24"/>
              </w:rPr>
              <w:t>ч.-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М.: </w:t>
            </w:r>
            <w:proofErr w:type="spellStart"/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Баласс</w:t>
            </w:r>
            <w:proofErr w:type="spellEnd"/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2010.</w:t>
            </w:r>
          </w:p>
          <w:p w:rsidR="00E0129D" w:rsidRPr="00E0129D" w:rsidRDefault="00E0129D" w:rsidP="00E0129D">
            <w:pPr>
              <w:pStyle w:val="aa"/>
              <w:numPr>
                <w:ilvl w:val="0"/>
                <w:numId w:val="16"/>
              </w:numPr>
              <w:spacing w:after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Вахрушев А. А</w:t>
            </w:r>
            <w:r w:rsidRPr="00E0129D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E0129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Данилов Д.Д. Рабочая тетрадь к учебнику  «Окружающий мир» М.:Баласс.2009</w:t>
            </w:r>
          </w:p>
          <w:p w:rsidR="00E0129D" w:rsidRPr="00E0129D" w:rsidRDefault="00E0129D" w:rsidP="00E0129D">
            <w:pPr>
              <w:pStyle w:val="aa"/>
              <w:numPr>
                <w:ilvl w:val="0"/>
                <w:numId w:val="16"/>
              </w:numPr>
              <w:spacing w:after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Вахрушев А. А</w:t>
            </w:r>
            <w:r w:rsidRPr="00E0129D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E0129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 Самостоятельные и итоговые работы к учебнику «Окружающий мир</w:t>
            </w:r>
            <w:proofErr w:type="gramStart"/>
            <w:r w:rsidRPr="00E0129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»М</w:t>
            </w:r>
            <w:proofErr w:type="gramEnd"/>
            <w:r w:rsidRPr="00E0129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.:Баласс.2009</w:t>
            </w:r>
          </w:p>
          <w:p w:rsidR="00E0129D" w:rsidRPr="00E0129D" w:rsidRDefault="00E0129D" w:rsidP="00E0129D">
            <w:pPr>
              <w:pStyle w:val="aa"/>
              <w:numPr>
                <w:ilvl w:val="0"/>
                <w:numId w:val="16"/>
              </w:numPr>
              <w:spacing w:after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достижения. Итоговые комплексные р</w:t>
            </w:r>
            <w:r w:rsidRPr="00E01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1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боты. 1, 2 класс / под ред. О.Б. Логиновой. – М.: Просвещение, 2010.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Научно-популярные, художественные книги для чтения (в соответствии с основным содержанием обучения).</w:t>
            </w:r>
          </w:p>
          <w:p w:rsidR="00E0129D" w:rsidRPr="00E0129D" w:rsidRDefault="00E0129D" w:rsidP="00E0129D">
            <w:pPr>
              <w:shd w:val="clear" w:color="auto" w:fill="FFFFFF"/>
              <w:tabs>
                <w:tab w:val="left" w:pos="360"/>
                <w:tab w:val="left" w:pos="540"/>
              </w:tabs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Детская справочная литература (справочники, а</w:t>
            </w: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ласы-определители, энциклопедии) об окружаю</w:t>
            </w: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щем мире (природе, труде людей, общественных явлениях и пр.).</w:t>
            </w:r>
          </w:p>
          <w:p w:rsidR="00E0129D" w:rsidRPr="00E0129D" w:rsidRDefault="00E0129D" w:rsidP="00E0129D">
            <w:pPr>
              <w:pStyle w:val="aa"/>
              <w:numPr>
                <w:ilvl w:val="0"/>
                <w:numId w:val="18"/>
              </w:numPr>
              <w:shd w:val="clear" w:color="auto" w:fill="FFFFFF"/>
              <w:tabs>
                <w:tab w:val="left" w:pos="360"/>
                <w:tab w:val="left" w:pos="540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«Я и мир вокруг»</w:t>
            </w:r>
            <w:r w:rsidRPr="00E0129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.- </w:t>
            </w:r>
            <w:r w:rsidRPr="00E0129D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Москва: </w:t>
            </w:r>
            <w:proofErr w:type="spellStart"/>
            <w:r w:rsidRPr="00E0129D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Баласс</w:t>
            </w:r>
            <w:proofErr w:type="spellEnd"/>
            <w:r w:rsidRPr="00E0129D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, 2010</w:t>
            </w:r>
            <w:r w:rsidRPr="00E0129D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.</w:t>
            </w:r>
          </w:p>
          <w:p w:rsidR="00E0129D" w:rsidRPr="00E0129D" w:rsidRDefault="00E0129D" w:rsidP="00E0129D">
            <w:pPr>
              <w:shd w:val="clear" w:color="auto" w:fill="FFFFFF"/>
              <w:tabs>
                <w:tab w:val="left" w:pos="360"/>
                <w:tab w:val="left" w:pos="540"/>
              </w:tabs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Методические пособия для учителя</w:t>
            </w:r>
            <w:r w:rsidRPr="00E0129D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  <w:p w:rsidR="00E0129D" w:rsidRPr="00E0129D" w:rsidRDefault="00E0129D" w:rsidP="00E0129D">
            <w:pPr>
              <w:pStyle w:val="aa"/>
              <w:numPr>
                <w:ilvl w:val="0"/>
                <w:numId w:val="17"/>
              </w:numPr>
              <w:shd w:val="clear" w:color="auto" w:fill="FFFFFF"/>
              <w:tabs>
                <w:tab w:val="left" w:pos="360"/>
                <w:tab w:val="left" w:pos="540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Вахрушев А. А,</w:t>
            </w:r>
            <w:r w:rsidRPr="00E012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29D">
              <w:rPr>
                <w:rFonts w:ascii="Times New Roman" w:eastAsia="Calibri" w:hAnsi="Times New Roman" w:cs="Times New Roman"/>
                <w:sz w:val="24"/>
                <w:szCs w:val="24"/>
              </w:rPr>
              <w:t>А.С.Раутиан</w:t>
            </w:r>
            <w:proofErr w:type="spellEnd"/>
            <w:r w:rsidRPr="00E012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0129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</w:t>
            </w:r>
            <w:r w:rsidRPr="00E0129D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</w:t>
            </w:r>
            <w:r w:rsidRPr="00E0129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012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комендации   </w:t>
            </w:r>
            <w:r w:rsidRPr="00E0129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для учителя 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учебнику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 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9D" w:rsidRPr="00E0129D" w:rsidTr="00E0129D">
        <w:trPr>
          <w:trHeight w:val="350"/>
        </w:trPr>
        <w:tc>
          <w:tcPr>
            <w:tcW w:w="102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Печатные пособия</w:t>
            </w:r>
          </w:p>
        </w:tc>
      </w:tr>
      <w:tr w:rsidR="00E0129D" w:rsidRPr="00E0129D" w:rsidTr="00E0129D">
        <w:trPr>
          <w:trHeight w:val="417"/>
        </w:trPr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Таблицы природоведческого и обществоведче</w:t>
            </w:r>
            <w:r w:rsidRPr="00E012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ского содержания в соответствии с программой обучения.</w:t>
            </w:r>
          </w:p>
          <w:p w:rsidR="00E0129D" w:rsidRPr="00E0129D" w:rsidRDefault="00E0129D" w:rsidP="00E012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sz w:val="24"/>
                <w:szCs w:val="24"/>
              </w:rPr>
              <w:t>Картинки «Из жизни диких животных».</w:t>
            </w:r>
          </w:p>
          <w:p w:rsidR="00E0129D" w:rsidRPr="00E0129D" w:rsidRDefault="00E0129D" w:rsidP="00E012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 (1-2класс).</w:t>
            </w:r>
          </w:p>
          <w:p w:rsidR="00E0129D" w:rsidRPr="00E0129D" w:rsidRDefault="00E0129D" w:rsidP="00E012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sz w:val="24"/>
                <w:szCs w:val="24"/>
              </w:rPr>
              <w:t>Лесные обитатели.</w:t>
            </w:r>
          </w:p>
          <w:p w:rsidR="00E0129D" w:rsidRPr="00E0129D" w:rsidRDefault="00E0129D" w:rsidP="00E012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  <w:p w:rsidR="00E0129D" w:rsidRPr="00E0129D" w:rsidRDefault="00E0129D" w:rsidP="00E0129D">
            <w:pPr>
              <w:spacing w:after="0"/>
              <w:jc w:val="both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sz w:val="24"/>
                <w:szCs w:val="24"/>
              </w:rPr>
              <w:t>ОБЖ. Безопасное поведение</w:t>
            </w:r>
            <w:r w:rsidRPr="00E0129D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Pr="00E0129D">
              <w:rPr>
                <w:rFonts w:ascii="Times New Roman" w:hAnsi="Times New Roman" w:cs="Times New Roman"/>
                <w:sz w:val="24"/>
                <w:szCs w:val="24"/>
              </w:rPr>
              <w:t>школьников.</w:t>
            </w:r>
            <w:r w:rsidRPr="00E0129D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</w:p>
          <w:p w:rsidR="00E0129D" w:rsidRPr="00E0129D" w:rsidRDefault="00E0129D" w:rsidP="00E0129D">
            <w:pPr>
              <w:spacing w:after="0"/>
              <w:jc w:val="both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sz w:val="24"/>
                <w:szCs w:val="24"/>
              </w:rPr>
              <w:t xml:space="preserve">Поведение в </w:t>
            </w:r>
            <w:proofErr w:type="gramStart"/>
            <w:r w:rsidRPr="00E0129D">
              <w:rPr>
                <w:rFonts w:ascii="Times New Roman" w:hAnsi="Times New Roman" w:cs="Times New Roman"/>
                <w:sz w:val="24"/>
                <w:szCs w:val="24"/>
              </w:rPr>
              <w:t>криминогенных ситуациях</w:t>
            </w:r>
            <w:proofErr w:type="gramEnd"/>
            <w:r w:rsidRPr="00E01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29D" w:rsidRPr="00E0129D" w:rsidRDefault="00E0129D" w:rsidP="00E012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безопасность.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Плакаты по основным темам естествознания </w:t>
            </w:r>
            <w:proofErr w:type="gramStart"/>
            <w:r w:rsidRPr="00E01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</w:t>
            </w:r>
            <w:proofErr w:type="gramEnd"/>
            <w:r w:rsidRPr="00E01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агнитные или иные (природные сообщества леса, луга, болота, озера и т. п.).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 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 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67675" w:rsidRPr="00E0129D" w:rsidRDefault="00C67675" w:rsidP="00C67675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0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02"/>
        <w:gridCol w:w="1315"/>
        <w:gridCol w:w="3590"/>
      </w:tblGrid>
      <w:tr w:rsidR="00C67675" w:rsidRPr="00E0129D" w:rsidTr="00EC4001">
        <w:trPr>
          <w:trHeight w:val="1080"/>
        </w:trPr>
        <w:tc>
          <w:tcPr>
            <w:tcW w:w="5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4DC6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Географические и исторические настенные карты.</w:t>
            </w:r>
          </w:p>
          <w:p w:rsidR="00844DC6" w:rsidRPr="00E0129D" w:rsidRDefault="00844DC6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Физическая карта Мордовии</w:t>
            </w:r>
          </w:p>
          <w:p w:rsidR="00844DC6" w:rsidRPr="00E0129D" w:rsidRDefault="00844DC6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Карта природных зон России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Атлас географических и исторических карт. Иллюстративные материалы (альбомы, ко</w:t>
            </w: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плек</w:t>
            </w: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softHyphen/>
              <w:t>ты открыток и др.)</w:t>
            </w:r>
          </w:p>
          <w:p w:rsidR="00844DC6" w:rsidRPr="00E0129D" w:rsidRDefault="00844DC6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Альбом «Картины родной природы»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675" w:rsidRPr="00E0129D" w:rsidRDefault="00844DC6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7675" w:rsidRPr="00E0129D" w:rsidTr="00EC4001">
        <w:trPr>
          <w:trHeight w:val="466"/>
        </w:trPr>
        <w:tc>
          <w:tcPr>
            <w:tcW w:w="102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Компьютерные и информационно-коммуникативные средства</w:t>
            </w:r>
          </w:p>
        </w:tc>
      </w:tr>
      <w:tr w:rsidR="00C67675" w:rsidRPr="00E0129D" w:rsidTr="00EC4001">
        <w:trPr>
          <w:trHeight w:val="826"/>
        </w:trPr>
        <w:tc>
          <w:tcPr>
            <w:tcW w:w="5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Мультимедийные</w:t>
            </w:r>
            <w:proofErr w:type="spellEnd"/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(цифровые) инструменты и об</w:t>
            </w: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softHyphen/>
              <w:t>разовательные ресурсы, соответствующие содержа</w:t>
            </w: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softHyphen/>
              <w:t>нию обучения, обучающие программы по предмету</w:t>
            </w:r>
          </w:p>
          <w:p w:rsidR="00844DC6" w:rsidRPr="00E0129D" w:rsidRDefault="00844DC6" w:rsidP="00844D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Презентации по тематике урока.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7675" w:rsidRPr="00E0129D" w:rsidTr="00EC4001">
        <w:trPr>
          <w:trHeight w:val="461"/>
        </w:trPr>
        <w:tc>
          <w:tcPr>
            <w:tcW w:w="102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Технические средства обучения</w:t>
            </w:r>
          </w:p>
        </w:tc>
      </w:tr>
      <w:tr w:rsidR="00C67675" w:rsidRPr="00E0129D" w:rsidTr="00C67675">
        <w:trPr>
          <w:trHeight w:val="1124"/>
        </w:trPr>
        <w:tc>
          <w:tcPr>
            <w:tcW w:w="5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Аудиторская доска с набором приспособлений для крепления карт и таблиц.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Экспозиционный экран.</w:t>
            </w:r>
          </w:p>
          <w:p w:rsidR="00E0129D" w:rsidRPr="00E0129D" w:rsidRDefault="00E0129D" w:rsidP="00C676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Магнитофон</w:t>
            </w:r>
          </w:p>
          <w:p w:rsidR="00C67675" w:rsidRPr="00E0129D" w:rsidRDefault="00C67675" w:rsidP="00C676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Персональный компьютер.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7675" w:rsidRPr="00E0129D" w:rsidRDefault="00C67675" w:rsidP="00EC4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67675" w:rsidRPr="00E0129D" w:rsidRDefault="00C67675" w:rsidP="00C676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10349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6"/>
        <w:gridCol w:w="1417"/>
        <w:gridCol w:w="3686"/>
      </w:tblGrid>
      <w:tr w:rsidR="00C67675" w:rsidRPr="00E0129D" w:rsidTr="00EC4001">
        <w:trPr>
          <w:trHeight w:val="342"/>
        </w:trPr>
        <w:tc>
          <w:tcPr>
            <w:tcW w:w="10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Экранно-звуковые пособия</w:t>
            </w:r>
          </w:p>
        </w:tc>
      </w:tr>
      <w:tr w:rsidR="00C67675" w:rsidRPr="00E0129D" w:rsidTr="00C67675">
        <w:trPr>
          <w:trHeight w:val="1137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Аудиозаписи в соответствии с содержанием обу</w:t>
            </w:r>
            <w:r w:rsidRPr="00E0129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softHyphen/>
              <w:t>чения (в том числе в цифровой форме)</w:t>
            </w:r>
          </w:p>
          <w:p w:rsidR="00E0129D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Записи голосов птиц.</w:t>
            </w:r>
          </w:p>
          <w:p w:rsidR="00E0129D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Чайковский П.И.  «Времена года»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3" w:hanging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7675" w:rsidRPr="00E0129D" w:rsidTr="00EC4001">
        <w:trPr>
          <w:trHeight w:val="329"/>
        </w:trPr>
        <w:tc>
          <w:tcPr>
            <w:tcW w:w="10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</w:tr>
      <w:tr w:rsidR="00C67675" w:rsidRPr="00E0129D" w:rsidTr="00C67675">
        <w:trPr>
          <w:trHeight w:val="1842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Термометры для измерения температуры возду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ха, воды.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Термометр медицинский.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Лупа.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Компас.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Часы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Микроскоп (по возможности цифровой).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  <w:p w:rsidR="00E0129D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spellEnd"/>
          </w:p>
          <w:p w:rsidR="00C67675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spellEnd"/>
          </w:p>
          <w:p w:rsidR="00C67675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spellEnd"/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spellEnd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7675" w:rsidRPr="00E0129D" w:rsidTr="00E0129D">
        <w:trPr>
          <w:trHeight w:val="658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 объектов и средств материал</w:t>
            </w: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но-технического обеспечения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Количе</w:t>
            </w: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ство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C67675" w:rsidRPr="00E0129D" w:rsidTr="00E0129D">
        <w:trPr>
          <w:trHeight w:val="648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Модели светофоров, дорожных знаков, средств транспорта.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7675" w:rsidRPr="00E0129D" w:rsidTr="00E0129D">
        <w:trPr>
          <w:trHeight w:val="466"/>
        </w:trPr>
        <w:tc>
          <w:tcPr>
            <w:tcW w:w="10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Натуральные объекты</w:t>
            </w:r>
          </w:p>
        </w:tc>
      </w:tr>
      <w:tr w:rsidR="00C67675" w:rsidRPr="00E0129D" w:rsidTr="00E0129D">
        <w:trPr>
          <w:trHeight w:val="1411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Коллекции полезных ископаемых.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Коллекции плодов и семян растений.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Гербарии культурных и дикорастущих растений (с учётом содержания обучения).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Живые объекты (комнатные растения)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7675" w:rsidRPr="00E0129D" w:rsidTr="00E0129D">
        <w:trPr>
          <w:trHeight w:val="466"/>
        </w:trPr>
        <w:tc>
          <w:tcPr>
            <w:tcW w:w="10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Игры и игрушки</w:t>
            </w:r>
          </w:p>
        </w:tc>
      </w:tr>
      <w:tr w:rsidR="00C67675" w:rsidRPr="00E0129D" w:rsidTr="00E0129D">
        <w:trPr>
          <w:trHeight w:val="634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Наборы карандашей, красок, альбомов для ри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сования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29D" w:rsidRPr="00E0129D" w:rsidRDefault="00E0129D" w:rsidP="00E012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67675" w:rsidRPr="00E0129D" w:rsidRDefault="00C67675" w:rsidP="00C676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0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6"/>
        <w:gridCol w:w="1417"/>
        <w:gridCol w:w="3544"/>
      </w:tblGrid>
      <w:tr w:rsidR="00C67675" w:rsidRPr="00E0129D" w:rsidTr="00EC4001">
        <w:trPr>
          <w:trHeight w:val="408"/>
        </w:trPr>
        <w:tc>
          <w:tcPr>
            <w:tcW w:w="102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Оборудование класса</w:t>
            </w:r>
          </w:p>
        </w:tc>
      </w:tr>
      <w:tr w:rsidR="00C67675" w:rsidRPr="00E0129D" w:rsidTr="00E0129D">
        <w:trPr>
          <w:trHeight w:val="1987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Ученические столы одно- и двухместные с комп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лектом стульев.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 учительский с тумбой.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Шкафы для хранения учебников, дидактических материалов, пособий и пр.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Настенные доски для вывешивания иллюстратив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ного материала.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Подставки для книг, держатели для карт и т. п.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spellEnd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spellEnd"/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C67675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  <w:p w:rsidR="00E0129D" w:rsidRPr="00E0129D" w:rsidRDefault="00E0129D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675" w:rsidRPr="00E0129D" w:rsidRDefault="00C67675" w:rsidP="00EC40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соответствии с санитар</w:t>
            </w:r>
            <w:r w:rsidRPr="00E01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но-гигиеническими нормами</w:t>
            </w:r>
          </w:p>
        </w:tc>
      </w:tr>
    </w:tbl>
    <w:p w:rsidR="00D95995" w:rsidRPr="00E0129D" w:rsidRDefault="00D9599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105615" w:rsidRPr="00E0129D" w:rsidRDefault="00105615" w:rsidP="00E313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E0129D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E0129D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E0129D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E0129D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E0129D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E0129D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E0129D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E0129D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E0129D" w:rsidRDefault="00E0129D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Default="007245F2" w:rsidP="00E0129D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7245F2" w:rsidRPr="007245F2" w:rsidRDefault="007245F2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105615" w:rsidRPr="007245F2" w:rsidRDefault="00D95995" w:rsidP="00C676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245F2">
        <w:rPr>
          <w:rFonts w:ascii="Times New Roman" w:eastAsia="Calibri" w:hAnsi="Times New Roman" w:cs="Times New Roman"/>
          <w:b/>
          <w:sz w:val="32"/>
          <w:szCs w:val="32"/>
        </w:rPr>
        <w:lastRenderedPageBreak/>
        <w:t>Список литературы</w:t>
      </w:r>
    </w:p>
    <w:p w:rsidR="007245F2" w:rsidRDefault="007245F2" w:rsidP="007245F2">
      <w:pPr>
        <w:pStyle w:val="aa"/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B23C2C" w:rsidRPr="007245F2" w:rsidRDefault="007245F2" w:rsidP="00BE36D1">
      <w:pPr>
        <w:pStyle w:val="aa"/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7245F2">
        <w:rPr>
          <w:rFonts w:ascii="Times New Roman" w:eastAsia="Calibri" w:hAnsi="Times New Roman" w:cs="Times New Roman"/>
          <w:sz w:val="24"/>
          <w:szCs w:val="24"/>
        </w:rPr>
        <w:t>Бунеева</w:t>
      </w:r>
      <w:proofErr w:type="spellEnd"/>
      <w:r w:rsidRPr="007245F2">
        <w:rPr>
          <w:rFonts w:ascii="Times New Roman" w:eastAsia="Calibri" w:hAnsi="Times New Roman" w:cs="Times New Roman"/>
          <w:sz w:val="24"/>
          <w:szCs w:val="24"/>
        </w:rPr>
        <w:t xml:space="preserve"> Е.В., Вахрушев А.А., Козлова С.А., </w:t>
      </w:r>
      <w:proofErr w:type="spellStart"/>
      <w:r w:rsidRPr="007245F2">
        <w:rPr>
          <w:rFonts w:ascii="Times New Roman" w:eastAsia="Calibri" w:hAnsi="Times New Roman" w:cs="Times New Roman"/>
          <w:sz w:val="24"/>
          <w:szCs w:val="24"/>
        </w:rPr>
        <w:t>Чиндилова</w:t>
      </w:r>
      <w:proofErr w:type="spellEnd"/>
      <w:r w:rsidRPr="007245F2">
        <w:rPr>
          <w:rFonts w:ascii="Times New Roman" w:eastAsia="Calibri" w:hAnsi="Times New Roman" w:cs="Times New Roman"/>
          <w:sz w:val="24"/>
          <w:szCs w:val="24"/>
        </w:rPr>
        <w:t xml:space="preserve"> О.В. Диагностика </w:t>
      </w:r>
      <w:proofErr w:type="spellStart"/>
      <w:r w:rsidRPr="007245F2">
        <w:rPr>
          <w:rFonts w:ascii="Times New Roman" w:eastAsia="Calibri" w:hAnsi="Times New Roman" w:cs="Times New Roman"/>
          <w:sz w:val="24"/>
          <w:szCs w:val="24"/>
        </w:rPr>
        <w:t>метапре</w:t>
      </w:r>
      <w:r w:rsidRPr="007245F2">
        <w:rPr>
          <w:rFonts w:ascii="Times New Roman" w:eastAsia="Calibri" w:hAnsi="Times New Roman" w:cs="Times New Roman"/>
          <w:sz w:val="24"/>
          <w:szCs w:val="24"/>
        </w:rPr>
        <w:t>д</w:t>
      </w:r>
      <w:r w:rsidRPr="007245F2">
        <w:rPr>
          <w:rFonts w:ascii="Times New Roman" w:eastAsia="Calibri" w:hAnsi="Times New Roman" w:cs="Times New Roman"/>
          <w:sz w:val="24"/>
          <w:szCs w:val="24"/>
        </w:rPr>
        <w:t>метных</w:t>
      </w:r>
      <w:proofErr w:type="spellEnd"/>
      <w:r w:rsidRPr="007245F2">
        <w:rPr>
          <w:rFonts w:ascii="Times New Roman" w:eastAsia="Calibri" w:hAnsi="Times New Roman" w:cs="Times New Roman"/>
          <w:sz w:val="24"/>
          <w:szCs w:val="24"/>
        </w:rPr>
        <w:t xml:space="preserve"> и личностных результатов начального образования. Проверочные работы.1 </w:t>
      </w:r>
      <w:proofErr w:type="spellStart"/>
      <w:r w:rsidRPr="007245F2">
        <w:rPr>
          <w:rFonts w:ascii="Times New Roman" w:eastAsia="Calibri" w:hAnsi="Times New Roman" w:cs="Times New Roman"/>
          <w:sz w:val="24"/>
          <w:szCs w:val="24"/>
        </w:rPr>
        <w:t>класс</w:t>
      </w:r>
      <w:proofErr w:type="gramStart"/>
      <w:r w:rsidRPr="007245F2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7245F2">
        <w:rPr>
          <w:rFonts w:ascii="Times New Roman" w:eastAsia="Calibri" w:hAnsi="Times New Roman" w:cs="Times New Roman"/>
          <w:sz w:val="24"/>
          <w:szCs w:val="24"/>
        </w:rPr>
        <w:t>М.:Баласс</w:t>
      </w:r>
      <w:proofErr w:type="spellEnd"/>
      <w:r w:rsidRPr="007245F2">
        <w:rPr>
          <w:rFonts w:ascii="Times New Roman" w:eastAsia="Calibri" w:hAnsi="Times New Roman" w:cs="Times New Roman"/>
          <w:sz w:val="24"/>
          <w:szCs w:val="24"/>
        </w:rPr>
        <w:t>, 2010.-80с. (Образовательная система «Школа 2100»)</w:t>
      </w:r>
    </w:p>
    <w:p w:rsidR="007245F2" w:rsidRPr="007245F2" w:rsidRDefault="007245F2" w:rsidP="00BE36D1">
      <w:pPr>
        <w:pStyle w:val="aa"/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245F2">
        <w:rPr>
          <w:rFonts w:ascii="Times New Roman" w:eastAsia="Calibri" w:hAnsi="Times New Roman" w:cs="Times New Roman"/>
          <w:sz w:val="24"/>
          <w:szCs w:val="24"/>
        </w:rPr>
        <w:t>Как проектировать универсальные учебные действия в начальной школе [Текст]: от действия к мысли</w:t>
      </w:r>
      <w:proofErr w:type="gramStart"/>
      <w:r w:rsidRPr="007245F2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245F2">
        <w:rPr>
          <w:rFonts w:ascii="Times New Roman" w:eastAsia="Calibri" w:hAnsi="Times New Roman" w:cs="Times New Roman"/>
          <w:sz w:val="24"/>
          <w:szCs w:val="24"/>
        </w:rPr>
        <w:t xml:space="preserve"> пособие для учителя / А.Г. </w:t>
      </w:r>
      <w:proofErr w:type="spellStart"/>
      <w:r w:rsidRPr="007245F2">
        <w:rPr>
          <w:rFonts w:ascii="Times New Roman" w:eastAsia="Calibri" w:hAnsi="Times New Roman" w:cs="Times New Roman"/>
          <w:sz w:val="24"/>
          <w:szCs w:val="24"/>
        </w:rPr>
        <w:t>Асмолов</w:t>
      </w:r>
      <w:proofErr w:type="spellEnd"/>
      <w:r w:rsidRPr="007245F2">
        <w:rPr>
          <w:rFonts w:ascii="Times New Roman" w:eastAsia="Calibri" w:hAnsi="Times New Roman" w:cs="Times New Roman"/>
          <w:sz w:val="24"/>
          <w:szCs w:val="24"/>
        </w:rPr>
        <w:t xml:space="preserve"> [ и др.]; под ред. А.Г. </w:t>
      </w:r>
      <w:proofErr w:type="spellStart"/>
      <w:r w:rsidRPr="007245F2">
        <w:rPr>
          <w:rFonts w:ascii="Times New Roman" w:eastAsia="Calibri" w:hAnsi="Times New Roman" w:cs="Times New Roman"/>
          <w:sz w:val="24"/>
          <w:szCs w:val="24"/>
        </w:rPr>
        <w:t>Асмол</w:t>
      </w:r>
      <w:r w:rsidRPr="007245F2">
        <w:rPr>
          <w:rFonts w:ascii="Times New Roman" w:eastAsia="Calibri" w:hAnsi="Times New Roman" w:cs="Times New Roman"/>
          <w:sz w:val="24"/>
          <w:szCs w:val="24"/>
        </w:rPr>
        <w:t>о</w:t>
      </w:r>
      <w:r w:rsidRPr="007245F2">
        <w:rPr>
          <w:rFonts w:ascii="Times New Roman" w:eastAsia="Calibri" w:hAnsi="Times New Roman" w:cs="Times New Roman"/>
          <w:sz w:val="24"/>
          <w:szCs w:val="24"/>
        </w:rPr>
        <w:t>ва</w:t>
      </w:r>
      <w:proofErr w:type="spellEnd"/>
      <w:r w:rsidRPr="007245F2">
        <w:rPr>
          <w:rFonts w:ascii="Times New Roman" w:eastAsia="Calibri" w:hAnsi="Times New Roman" w:cs="Times New Roman"/>
          <w:sz w:val="24"/>
          <w:szCs w:val="24"/>
        </w:rPr>
        <w:t>. -2 –е изд. – М.: Просвещение, 2010. – 152 с. – (Стандарты второго поколения)</w:t>
      </w:r>
    </w:p>
    <w:p w:rsidR="007245F2" w:rsidRPr="007245F2" w:rsidRDefault="007245F2" w:rsidP="00BE36D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духовно-нравственного развития и воспитания личности гражданина Ро</w:t>
      </w:r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/ А.Я. Данилин, А.М. Кондаков. – М.: Просвещение, 2010.</w:t>
      </w:r>
    </w:p>
    <w:p w:rsidR="007245F2" w:rsidRPr="007245F2" w:rsidRDefault="007245F2" w:rsidP="00BE36D1">
      <w:pPr>
        <w:pStyle w:val="aa"/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245F2">
        <w:rPr>
          <w:rFonts w:ascii="Times New Roman" w:eastAsia="Calibri" w:hAnsi="Times New Roman" w:cs="Times New Roman"/>
          <w:sz w:val="24"/>
          <w:szCs w:val="24"/>
        </w:rPr>
        <w:t>Оценка достижения планируемых результатов в начальной школе [Текст]: система з</w:t>
      </w:r>
      <w:r w:rsidRPr="007245F2">
        <w:rPr>
          <w:rFonts w:ascii="Times New Roman" w:eastAsia="Calibri" w:hAnsi="Times New Roman" w:cs="Times New Roman"/>
          <w:sz w:val="24"/>
          <w:szCs w:val="24"/>
        </w:rPr>
        <w:t>а</w:t>
      </w:r>
      <w:r w:rsidRPr="007245F2">
        <w:rPr>
          <w:rFonts w:ascii="Times New Roman" w:eastAsia="Calibri" w:hAnsi="Times New Roman" w:cs="Times New Roman"/>
          <w:sz w:val="24"/>
          <w:szCs w:val="24"/>
        </w:rPr>
        <w:t xml:space="preserve">даний. В 2-х ч. Ч.1. / М.Ю. Демидова  </w:t>
      </w:r>
      <w:proofErr w:type="gramStart"/>
      <w:r w:rsidRPr="007245F2">
        <w:rPr>
          <w:rFonts w:ascii="Times New Roman" w:eastAsia="Calibri" w:hAnsi="Times New Roman" w:cs="Times New Roman"/>
          <w:sz w:val="24"/>
          <w:szCs w:val="24"/>
        </w:rPr>
        <w:t xml:space="preserve">[ </w:t>
      </w:r>
      <w:proofErr w:type="gramEnd"/>
      <w:r w:rsidRPr="007245F2">
        <w:rPr>
          <w:rFonts w:ascii="Times New Roman" w:eastAsia="Calibri" w:hAnsi="Times New Roman" w:cs="Times New Roman"/>
          <w:sz w:val="24"/>
          <w:szCs w:val="24"/>
        </w:rPr>
        <w:t>и др.]; под ред. Г.С. Ковалевой, О.Б. Логин</w:t>
      </w:r>
      <w:r w:rsidRPr="007245F2">
        <w:rPr>
          <w:rFonts w:ascii="Times New Roman" w:eastAsia="Calibri" w:hAnsi="Times New Roman" w:cs="Times New Roman"/>
          <w:sz w:val="24"/>
          <w:szCs w:val="24"/>
        </w:rPr>
        <w:t>о</w:t>
      </w:r>
      <w:r w:rsidRPr="007245F2">
        <w:rPr>
          <w:rFonts w:ascii="Times New Roman" w:eastAsia="Calibri" w:hAnsi="Times New Roman" w:cs="Times New Roman"/>
          <w:sz w:val="24"/>
          <w:szCs w:val="24"/>
        </w:rPr>
        <w:t>вой. - 2 – е изд. – М.: Просвещение, 2010. – 215 с. – (Стандарты второго поколения)</w:t>
      </w:r>
    </w:p>
    <w:p w:rsidR="007245F2" w:rsidRPr="007245F2" w:rsidRDefault="007245F2" w:rsidP="00BE36D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начального общего образования / под ред. Г.С. Ковалевой, О.Б. Логиновой. – М.: Просвещение, 2009.</w:t>
      </w:r>
    </w:p>
    <w:p w:rsidR="007245F2" w:rsidRPr="007245F2" w:rsidRDefault="007245F2" w:rsidP="00BE36D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универсальных учебных действий в основной школе. Система заданий / под ред. А.Г. </w:t>
      </w:r>
      <w:proofErr w:type="spellStart"/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Асмолова</w:t>
      </w:r>
      <w:proofErr w:type="spellEnd"/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О.А. </w:t>
      </w:r>
      <w:proofErr w:type="spellStart"/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Карабановой</w:t>
      </w:r>
      <w:proofErr w:type="spellEnd"/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Просвещение, 2010.</w:t>
      </w:r>
    </w:p>
    <w:p w:rsidR="007245F2" w:rsidRPr="007245F2" w:rsidRDefault="007245F2" w:rsidP="00BE36D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Фундаментальное ядро содержания общего образования / под ред. В.В. Козлова, А.М. </w:t>
      </w:r>
      <w:proofErr w:type="spellStart"/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Кондакова</w:t>
      </w:r>
      <w:proofErr w:type="spellEnd"/>
      <w:r w:rsidRPr="007245F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2010.</w:t>
      </w:r>
    </w:p>
    <w:p w:rsidR="007245F2" w:rsidRPr="007245F2" w:rsidRDefault="007245F2" w:rsidP="007245F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7245F2" w:rsidRPr="007245F2" w:rsidRDefault="007245F2" w:rsidP="007245F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7245F2" w:rsidRPr="007245F2" w:rsidRDefault="007245F2" w:rsidP="007245F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7245F2" w:rsidRPr="007245F2" w:rsidRDefault="007245F2" w:rsidP="007245F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7245F2" w:rsidRPr="007245F2" w:rsidRDefault="007245F2" w:rsidP="007245F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7245F2" w:rsidRPr="007245F2" w:rsidRDefault="007245F2" w:rsidP="007245F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p w:rsidR="007245F2" w:rsidRDefault="007245F2" w:rsidP="007245F2">
      <w:pPr>
        <w:spacing w:after="0"/>
        <w:jc w:val="both"/>
        <w:rPr>
          <w:rFonts w:ascii="Calibri" w:eastAsia="Calibri" w:hAnsi="Calibri" w:cs="Times New Roman"/>
          <w:b/>
        </w:rPr>
      </w:pPr>
    </w:p>
    <w:sectPr w:rsidR="007245F2" w:rsidSect="00105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5C7D21"/>
    <w:multiLevelType w:val="multilevel"/>
    <w:tmpl w:val="37F64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694DD7"/>
    <w:multiLevelType w:val="hybridMultilevel"/>
    <w:tmpl w:val="D1EA8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0356BF"/>
    <w:multiLevelType w:val="multilevel"/>
    <w:tmpl w:val="06847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163A4"/>
    <w:multiLevelType w:val="multilevel"/>
    <w:tmpl w:val="911E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EE57DD"/>
    <w:multiLevelType w:val="hybridMultilevel"/>
    <w:tmpl w:val="20908F40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6">
    <w:nsid w:val="1C2577AC"/>
    <w:multiLevelType w:val="multilevel"/>
    <w:tmpl w:val="B798E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532796"/>
    <w:multiLevelType w:val="hybridMultilevel"/>
    <w:tmpl w:val="D1EA8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B1449"/>
    <w:multiLevelType w:val="multilevel"/>
    <w:tmpl w:val="C6F0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501B95"/>
    <w:multiLevelType w:val="hybridMultilevel"/>
    <w:tmpl w:val="D1EA8C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85094"/>
    <w:multiLevelType w:val="multilevel"/>
    <w:tmpl w:val="00A4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595478"/>
    <w:multiLevelType w:val="multilevel"/>
    <w:tmpl w:val="C53AE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8B526A"/>
    <w:multiLevelType w:val="multilevel"/>
    <w:tmpl w:val="D412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3B330B"/>
    <w:multiLevelType w:val="multilevel"/>
    <w:tmpl w:val="EB84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C60C3B"/>
    <w:multiLevelType w:val="multilevel"/>
    <w:tmpl w:val="C53AE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A97643"/>
    <w:multiLevelType w:val="hybridMultilevel"/>
    <w:tmpl w:val="56D80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D7B0D"/>
    <w:multiLevelType w:val="multilevel"/>
    <w:tmpl w:val="E6DC2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DB5D46"/>
    <w:multiLevelType w:val="multilevel"/>
    <w:tmpl w:val="17CA1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12"/>
  </w:num>
  <w:num w:numId="6">
    <w:abstractNumId w:val="17"/>
  </w:num>
  <w:num w:numId="7">
    <w:abstractNumId w:val="8"/>
  </w:num>
  <w:num w:numId="8">
    <w:abstractNumId w:val="10"/>
  </w:num>
  <w:num w:numId="9">
    <w:abstractNumId w:val="4"/>
  </w:num>
  <w:num w:numId="10">
    <w:abstractNumId w:val="16"/>
  </w:num>
  <w:num w:numId="11">
    <w:abstractNumId w:val="13"/>
  </w:num>
  <w:num w:numId="12">
    <w:abstractNumId w:val="14"/>
  </w:num>
  <w:num w:numId="13">
    <w:abstractNumId w:val="5"/>
  </w:num>
  <w:num w:numId="14">
    <w:abstractNumId w:val="11"/>
  </w:num>
  <w:num w:numId="15">
    <w:abstractNumId w:val="15"/>
  </w:num>
  <w:num w:numId="16">
    <w:abstractNumId w:val="2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61037"/>
    <w:rsid w:val="00105615"/>
    <w:rsid w:val="001E4C83"/>
    <w:rsid w:val="002874F4"/>
    <w:rsid w:val="004B1EAC"/>
    <w:rsid w:val="004C6DD7"/>
    <w:rsid w:val="004C6FBD"/>
    <w:rsid w:val="005A5437"/>
    <w:rsid w:val="0061010F"/>
    <w:rsid w:val="00636174"/>
    <w:rsid w:val="006E1655"/>
    <w:rsid w:val="007245F2"/>
    <w:rsid w:val="007C433A"/>
    <w:rsid w:val="00844DC6"/>
    <w:rsid w:val="00865CD0"/>
    <w:rsid w:val="00870511"/>
    <w:rsid w:val="008C7B61"/>
    <w:rsid w:val="008E4DBB"/>
    <w:rsid w:val="0097028C"/>
    <w:rsid w:val="009A6E63"/>
    <w:rsid w:val="009F0B40"/>
    <w:rsid w:val="00A13C1D"/>
    <w:rsid w:val="00AF134D"/>
    <w:rsid w:val="00AF5420"/>
    <w:rsid w:val="00B23C2C"/>
    <w:rsid w:val="00B53E97"/>
    <w:rsid w:val="00BE36D1"/>
    <w:rsid w:val="00C61037"/>
    <w:rsid w:val="00C67675"/>
    <w:rsid w:val="00C9595B"/>
    <w:rsid w:val="00D34E02"/>
    <w:rsid w:val="00D95995"/>
    <w:rsid w:val="00E0129D"/>
    <w:rsid w:val="00E03ED3"/>
    <w:rsid w:val="00E31383"/>
    <w:rsid w:val="00E90609"/>
    <w:rsid w:val="00EB50D7"/>
    <w:rsid w:val="00EC4001"/>
    <w:rsid w:val="00EC6C03"/>
    <w:rsid w:val="00F37541"/>
    <w:rsid w:val="00F7724B"/>
    <w:rsid w:val="00F84EEE"/>
    <w:rsid w:val="00FB0306"/>
    <w:rsid w:val="00FF0115"/>
    <w:rsid w:val="00FF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65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0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610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61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610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61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C6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61037"/>
    <w:rPr>
      <w:i/>
      <w:iCs/>
    </w:rPr>
  </w:style>
  <w:style w:type="character" w:styleId="a5">
    <w:name w:val="Strong"/>
    <w:basedOn w:val="a0"/>
    <w:uiPriority w:val="22"/>
    <w:qFormat/>
    <w:rsid w:val="00C6103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610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rsid w:val="00C61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C610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Body Text"/>
    <w:basedOn w:val="a"/>
    <w:link w:val="a8"/>
    <w:rsid w:val="00105615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05615"/>
    <w:rPr>
      <w:rFonts w:ascii="Times New Roman" w:eastAsia="MS Mincho" w:hAnsi="Times New Roman" w:cs="Calibri"/>
      <w:sz w:val="24"/>
      <w:szCs w:val="24"/>
      <w:lang w:eastAsia="ar-SA"/>
    </w:rPr>
  </w:style>
  <w:style w:type="paragraph" w:customStyle="1" w:styleId="31">
    <w:name w:val="Заголовок 3+"/>
    <w:basedOn w:val="a"/>
    <w:rsid w:val="00105615"/>
    <w:pPr>
      <w:widowControl w:val="0"/>
      <w:suppressAutoHyphens/>
      <w:overflowPunct w:val="0"/>
      <w:autoSpaceDE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Calibri"/>
      <w:b/>
      <w:sz w:val="28"/>
      <w:szCs w:val="20"/>
      <w:lang w:eastAsia="ar-SA"/>
    </w:rPr>
  </w:style>
  <w:style w:type="character" w:styleId="a9">
    <w:name w:val="Hyperlink"/>
    <w:basedOn w:val="a0"/>
    <w:uiPriority w:val="99"/>
    <w:semiHidden/>
    <w:unhideWhenUsed/>
    <w:rsid w:val="0061010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23C2C"/>
    <w:pPr>
      <w:ind w:left="720"/>
      <w:contextualSpacing/>
    </w:pPr>
  </w:style>
  <w:style w:type="character" w:customStyle="1" w:styleId="Zag11">
    <w:name w:val="Zag_11"/>
    <w:uiPriority w:val="99"/>
    <w:rsid w:val="00FF5676"/>
  </w:style>
  <w:style w:type="paragraph" w:customStyle="1" w:styleId="Zag3">
    <w:name w:val="Zag_3"/>
    <w:basedOn w:val="a"/>
    <w:uiPriority w:val="99"/>
    <w:rsid w:val="00FF567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Zag2">
    <w:name w:val="Zag_2"/>
    <w:basedOn w:val="a"/>
    <w:uiPriority w:val="99"/>
    <w:rsid w:val="008C7B61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594D0-5CB1-498A-8ABC-26CFE2CC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17</Pages>
  <Words>4927</Words>
  <Characters>28090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14</cp:revision>
  <cp:lastPrinted>2011-06-21T15:31:00Z</cp:lastPrinted>
  <dcterms:created xsi:type="dcterms:W3CDTF">2011-06-19T13:52:00Z</dcterms:created>
  <dcterms:modified xsi:type="dcterms:W3CDTF">2011-08-14T17:12:00Z</dcterms:modified>
</cp:coreProperties>
</file>